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F8F" w:rsidRPr="00047633" w:rsidRDefault="00C763D3" w:rsidP="00547C24">
      <w:pPr>
        <w:autoSpaceDE w:val="0"/>
        <w:autoSpaceDN w:val="0"/>
        <w:adjustRightInd w:val="0"/>
        <w:spacing w:line="360" w:lineRule="auto"/>
        <w:jc w:val="both"/>
        <w:rPr>
          <w:rFonts w:asciiTheme="minorHAnsi" w:hAnsiTheme="minorHAnsi" w:cs="Arial"/>
          <w:b/>
          <w:bCs/>
          <w:sz w:val="26"/>
          <w:szCs w:val="26"/>
          <w:u w:val="single"/>
        </w:rPr>
      </w:pPr>
      <w:r w:rsidRPr="00047633">
        <w:rPr>
          <w:rFonts w:asciiTheme="minorHAnsi" w:hAnsiTheme="minorHAnsi" w:cs="Arial"/>
          <w:b/>
          <w:bCs/>
          <w:sz w:val="26"/>
          <w:szCs w:val="26"/>
          <w:u w:val="single"/>
        </w:rPr>
        <w:t xml:space="preserve">PRESENTA DECLARACION - </w:t>
      </w:r>
      <w:r w:rsidR="00CA3F8F" w:rsidRPr="00047633">
        <w:rPr>
          <w:rFonts w:asciiTheme="minorHAnsi" w:hAnsiTheme="minorHAnsi" w:cs="Arial"/>
          <w:b/>
          <w:bCs/>
          <w:sz w:val="26"/>
          <w:szCs w:val="26"/>
          <w:u w:val="single"/>
        </w:rPr>
        <w:t>PROPONE MEDIDAS DE PRUEBA</w:t>
      </w:r>
      <w:r w:rsidRPr="00047633">
        <w:rPr>
          <w:rFonts w:asciiTheme="minorHAnsi" w:hAnsiTheme="minorHAnsi" w:cs="Arial"/>
          <w:b/>
          <w:bCs/>
          <w:sz w:val="26"/>
          <w:szCs w:val="26"/>
          <w:u w:val="single"/>
        </w:rPr>
        <w:t xml:space="preserve"> – EFECTUA RESERVA  -  INSTA SOBRESEIMIENTO </w:t>
      </w:r>
    </w:p>
    <w:p w:rsidR="00547C24" w:rsidRPr="00047633" w:rsidRDefault="00547C24" w:rsidP="00547C24">
      <w:pPr>
        <w:autoSpaceDE w:val="0"/>
        <w:autoSpaceDN w:val="0"/>
        <w:adjustRightInd w:val="0"/>
        <w:spacing w:line="360" w:lineRule="auto"/>
        <w:jc w:val="both"/>
        <w:rPr>
          <w:rFonts w:asciiTheme="minorHAnsi" w:hAnsiTheme="minorHAnsi" w:cs="Arial"/>
          <w:b/>
          <w:bCs/>
          <w:sz w:val="26"/>
          <w:szCs w:val="26"/>
          <w:u w:val="single"/>
        </w:rPr>
      </w:pPr>
    </w:p>
    <w:p w:rsidR="00E71893" w:rsidRPr="00047633" w:rsidRDefault="00E71893" w:rsidP="00547C24">
      <w:pPr>
        <w:autoSpaceDE w:val="0"/>
        <w:autoSpaceDN w:val="0"/>
        <w:adjustRightInd w:val="0"/>
        <w:spacing w:line="360" w:lineRule="auto"/>
        <w:jc w:val="both"/>
        <w:rPr>
          <w:rFonts w:asciiTheme="minorHAnsi" w:hAnsiTheme="minorHAnsi" w:cs="Arial"/>
          <w:b/>
          <w:bCs/>
          <w:sz w:val="26"/>
          <w:szCs w:val="26"/>
          <w:u w:val="single"/>
        </w:rPr>
      </w:pPr>
    </w:p>
    <w:p w:rsidR="00E71893" w:rsidRPr="00047633" w:rsidRDefault="00E71893" w:rsidP="00547C24">
      <w:pPr>
        <w:autoSpaceDE w:val="0"/>
        <w:autoSpaceDN w:val="0"/>
        <w:adjustRightInd w:val="0"/>
        <w:spacing w:line="360" w:lineRule="auto"/>
        <w:jc w:val="both"/>
        <w:rPr>
          <w:rFonts w:asciiTheme="minorHAnsi" w:hAnsiTheme="minorHAnsi" w:cs="Arial"/>
          <w:b/>
          <w:bCs/>
          <w:sz w:val="26"/>
          <w:szCs w:val="26"/>
          <w:u w:val="single"/>
        </w:rPr>
      </w:pPr>
    </w:p>
    <w:p w:rsidR="00547C24" w:rsidRPr="00047633" w:rsidRDefault="00547C24" w:rsidP="00547C24">
      <w:pPr>
        <w:autoSpaceDE w:val="0"/>
        <w:autoSpaceDN w:val="0"/>
        <w:adjustRightInd w:val="0"/>
        <w:spacing w:line="360" w:lineRule="auto"/>
        <w:jc w:val="both"/>
        <w:rPr>
          <w:rFonts w:asciiTheme="minorHAnsi" w:hAnsiTheme="minorHAnsi" w:cs="Arial"/>
          <w:b/>
          <w:bCs/>
          <w:sz w:val="26"/>
          <w:szCs w:val="26"/>
        </w:rPr>
      </w:pPr>
    </w:p>
    <w:p w:rsidR="00CA3F8F" w:rsidRPr="00047633" w:rsidRDefault="00CA3F8F" w:rsidP="00547C24">
      <w:pPr>
        <w:autoSpaceDE w:val="0"/>
        <w:autoSpaceDN w:val="0"/>
        <w:adjustRightInd w:val="0"/>
        <w:spacing w:line="360" w:lineRule="auto"/>
        <w:jc w:val="both"/>
        <w:rPr>
          <w:rFonts w:asciiTheme="minorHAnsi" w:hAnsiTheme="minorHAnsi" w:cs="Arial"/>
          <w:b/>
          <w:bCs/>
          <w:sz w:val="26"/>
          <w:szCs w:val="26"/>
        </w:rPr>
      </w:pPr>
      <w:r w:rsidRPr="00047633">
        <w:rPr>
          <w:rFonts w:asciiTheme="minorHAnsi" w:hAnsiTheme="minorHAnsi" w:cs="Arial"/>
          <w:b/>
          <w:bCs/>
          <w:sz w:val="26"/>
          <w:szCs w:val="26"/>
        </w:rPr>
        <w:t>Sr. Juez: Dr. Claudio Bonadio a/c del Juzgado Nacional en lo Criminal y Correccional Federal n° 11</w:t>
      </w:r>
    </w:p>
    <w:p w:rsidR="00CA3F8F" w:rsidRPr="00047633" w:rsidRDefault="00CA3F8F" w:rsidP="00547C24">
      <w:pPr>
        <w:autoSpaceDE w:val="0"/>
        <w:autoSpaceDN w:val="0"/>
        <w:adjustRightInd w:val="0"/>
        <w:spacing w:line="360" w:lineRule="auto"/>
        <w:jc w:val="both"/>
        <w:rPr>
          <w:rFonts w:asciiTheme="minorHAnsi" w:hAnsiTheme="minorHAnsi" w:cs="Arial"/>
          <w:b/>
          <w:bCs/>
          <w:sz w:val="26"/>
          <w:szCs w:val="26"/>
        </w:rPr>
      </w:pPr>
    </w:p>
    <w:p w:rsidR="00CA3F8F" w:rsidRPr="00047633" w:rsidRDefault="00CA3F8F" w:rsidP="00547C24">
      <w:pPr>
        <w:autoSpaceDE w:val="0"/>
        <w:autoSpaceDN w:val="0"/>
        <w:adjustRightInd w:val="0"/>
        <w:spacing w:line="360" w:lineRule="auto"/>
        <w:jc w:val="both"/>
        <w:rPr>
          <w:rFonts w:asciiTheme="minorHAnsi" w:hAnsiTheme="minorHAnsi" w:cs="Arial"/>
          <w:b/>
          <w:bCs/>
          <w:sz w:val="26"/>
          <w:szCs w:val="26"/>
        </w:rPr>
      </w:pPr>
      <w:r w:rsidRPr="00047633">
        <w:rPr>
          <w:rFonts w:asciiTheme="minorHAnsi" w:hAnsiTheme="minorHAnsi" w:cs="Arial"/>
          <w:b/>
          <w:bCs/>
          <w:sz w:val="26"/>
          <w:szCs w:val="26"/>
        </w:rPr>
        <w:t>Sra. Secretaria: Dra. Laura Charnis a/c de la Secretaría n° 22</w:t>
      </w:r>
    </w:p>
    <w:p w:rsidR="00CA3F8F" w:rsidRPr="00047633" w:rsidRDefault="00CA3F8F" w:rsidP="00547C24">
      <w:pPr>
        <w:autoSpaceDE w:val="0"/>
        <w:autoSpaceDN w:val="0"/>
        <w:adjustRightInd w:val="0"/>
        <w:spacing w:line="360" w:lineRule="auto"/>
        <w:jc w:val="both"/>
        <w:rPr>
          <w:rFonts w:asciiTheme="minorHAnsi" w:hAnsiTheme="minorHAnsi" w:cs="Arial"/>
          <w:sz w:val="26"/>
          <w:szCs w:val="26"/>
        </w:rPr>
      </w:pPr>
    </w:p>
    <w:p w:rsidR="00547C24" w:rsidRPr="00047633" w:rsidRDefault="00547C24" w:rsidP="00547C24">
      <w:pPr>
        <w:autoSpaceDE w:val="0"/>
        <w:autoSpaceDN w:val="0"/>
        <w:adjustRightInd w:val="0"/>
        <w:spacing w:line="360" w:lineRule="auto"/>
        <w:jc w:val="both"/>
        <w:rPr>
          <w:rFonts w:asciiTheme="minorHAnsi" w:hAnsiTheme="minorHAnsi" w:cs="Arial"/>
          <w:sz w:val="26"/>
          <w:szCs w:val="26"/>
        </w:rPr>
      </w:pPr>
    </w:p>
    <w:p w:rsidR="00E71893" w:rsidRPr="00047633" w:rsidRDefault="00E71893" w:rsidP="00547C24">
      <w:pPr>
        <w:autoSpaceDE w:val="0"/>
        <w:autoSpaceDN w:val="0"/>
        <w:adjustRightInd w:val="0"/>
        <w:spacing w:line="360" w:lineRule="auto"/>
        <w:jc w:val="both"/>
        <w:rPr>
          <w:rFonts w:asciiTheme="minorHAnsi" w:hAnsiTheme="minorHAnsi" w:cs="Arial"/>
          <w:sz w:val="26"/>
          <w:szCs w:val="26"/>
        </w:rPr>
      </w:pPr>
    </w:p>
    <w:p w:rsidR="00E71893" w:rsidRPr="00047633" w:rsidRDefault="00E71893" w:rsidP="00547C24">
      <w:pPr>
        <w:autoSpaceDE w:val="0"/>
        <w:autoSpaceDN w:val="0"/>
        <w:adjustRightInd w:val="0"/>
        <w:spacing w:line="360" w:lineRule="auto"/>
        <w:jc w:val="both"/>
        <w:rPr>
          <w:rFonts w:asciiTheme="minorHAnsi" w:hAnsiTheme="minorHAnsi" w:cs="Arial"/>
          <w:sz w:val="26"/>
          <w:szCs w:val="26"/>
        </w:rPr>
      </w:pPr>
    </w:p>
    <w:p w:rsidR="00CA3F8F" w:rsidRPr="00047633" w:rsidRDefault="00CA3F8F" w:rsidP="00547C24">
      <w:pPr>
        <w:autoSpaceDE w:val="0"/>
        <w:autoSpaceDN w:val="0"/>
        <w:adjustRightInd w:val="0"/>
        <w:spacing w:line="360" w:lineRule="auto"/>
        <w:jc w:val="both"/>
        <w:rPr>
          <w:rFonts w:asciiTheme="minorHAnsi" w:hAnsiTheme="minorHAnsi" w:cs="Arial"/>
          <w:sz w:val="26"/>
          <w:szCs w:val="26"/>
        </w:rPr>
      </w:pPr>
      <w:r w:rsidRPr="00047633">
        <w:rPr>
          <w:rFonts w:asciiTheme="minorHAnsi" w:hAnsiTheme="minorHAnsi" w:cs="Arial"/>
          <w:sz w:val="26"/>
          <w:szCs w:val="26"/>
        </w:rPr>
        <w:tab/>
        <w:t xml:space="preserve">Lic. Amado Boudou, conjuntamente con mis abogados defensores, Dres. Martín Magram y Jacobo Grossman, en las actuaciones caratuladas “N.N. s/ Falsificación de Documento Público” </w:t>
      </w:r>
      <w:r w:rsidRPr="00047633">
        <w:rPr>
          <w:rFonts w:asciiTheme="minorHAnsi" w:hAnsiTheme="minorHAnsi" w:cs="Arial"/>
          <w:b/>
          <w:bCs/>
          <w:sz w:val="26"/>
          <w:szCs w:val="26"/>
        </w:rPr>
        <w:t>Expte. n° 12390/09</w:t>
      </w:r>
      <w:r w:rsidRPr="00047633">
        <w:rPr>
          <w:rFonts w:asciiTheme="minorHAnsi" w:hAnsiTheme="minorHAnsi" w:cs="Arial"/>
          <w:sz w:val="26"/>
          <w:szCs w:val="26"/>
        </w:rPr>
        <w:t xml:space="preserve">, manteniendo el domicilio constituido en autos ante V.S. nos presentamos y respetuosamente decimos: </w:t>
      </w:r>
    </w:p>
    <w:p w:rsidR="00CA3F8F" w:rsidRPr="00047633" w:rsidRDefault="00CA3F8F" w:rsidP="00547C24">
      <w:pPr>
        <w:autoSpaceDE w:val="0"/>
        <w:autoSpaceDN w:val="0"/>
        <w:adjustRightInd w:val="0"/>
        <w:spacing w:line="360" w:lineRule="auto"/>
        <w:jc w:val="both"/>
        <w:rPr>
          <w:rFonts w:asciiTheme="minorHAnsi" w:hAnsiTheme="minorHAnsi" w:cs="Arial"/>
          <w:sz w:val="26"/>
          <w:szCs w:val="26"/>
          <w:lang w:val="es-MX"/>
        </w:rPr>
      </w:pPr>
    </w:p>
    <w:p w:rsidR="002C1D4E" w:rsidRPr="00047633" w:rsidRDefault="002C1D4E" w:rsidP="00547C24">
      <w:pPr>
        <w:spacing w:line="360" w:lineRule="auto"/>
        <w:rPr>
          <w:rFonts w:asciiTheme="minorHAnsi" w:hAnsiTheme="minorHAnsi" w:cs="Arial"/>
          <w:sz w:val="26"/>
          <w:szCs w:val="26"/>
        </w:rPr>
      </w:pPr>
    </w:p>
    <w:p w:rsidR="00CA3F8F" w:rsidRPr="00047633" w:rsidRDefault="00246BC3" w:rsidP="00547C24">
      <w:pPr>
        <w:keepNext/>
        <w:tabs>
          <w:tab w:val="left" w:pos="0"/>
          <w:tab w:val="left" w:pos="2977"/>
          <w:tab w:val="right" w:pos="7824"/>
        </w:tabs>
        <w:autoSpaceDE w:val="0"/>
        <w:autoSpaceDN w:val="0"/>
        <w:adjustRightInd w:val="0"/>
        <w:spacing w:line="360" w:lineRule="auto"/>
        <w:jc w:val="center"/>
        <w:rPr>
          <w:rFonts w:asciiTheme="minorHAnsi" w:hAnsiTheme="minorHAnsi" w:cs="Arial"/>
          <w:b/>
          <w:bCs/>
          <w:sz w:val="26"/>
          <w:szCs w:val="26"/>
          <w:lang w:val="es-MX"/>
        </w:rPr>
      </w:pPr>
      <w:r w:rsidRPr="00047633">
        <w:rPr>
          <w:rFonts w:asciiTheme="minorHAnsi" w:hAnsiTheme="minorHAnsi" w:cs="Arial"/>
          <w:b/>
          <w:bCs/>
          <w:sz w:val="26"/>
          <w:szCs w:val="26"/>
          <w:lang w:val="es-MX"/>
        </w:rPr>
        <w:t xml:space="preserve">I.- </w:t>
      </w:r>
      <w:r w:rsidR="00CA3F8F" w:rsidRPr="00047633">
        <w:rPr>
          <w:rFonts w:asciiTheme="minorHAnsi" w:hAnsiTheme="minorHAnsi" w:cs="Arial"/>
          <w:b/>
          <w:bCs/>
          <w:sz w:val="26"/>
          <w:szCs w:val="26"/>
          <w:lang w:val="es-MX"/>
        </w:rPr>
        <w:t>OBJETO</w:t>
      </w:r>
    </w:p>
    <w:p w:rsidR="00CA3F8F" w:rsidRPr="00047633" w:rsidRDefault="00CA3F8F" w:rsidP="00547C24">
      <w:pPr>
        <w:autoSpaceDE w:val="0"/>
        <w:autoSpaceDN w:val="0"/>
        <w:adjustRightInd w:val="0"/>
        <w:spacing w:line="360" w:lineRule="auto"/>
        <w:rPr>
          <w:rFonts w:asciiTheme="minorHAnsi" w:hAnsiTheme="minorHAnsi" w:cs="Arial"/>
          <w:sz w:val="26"/>
          <w:szCs w:val="26"/>
          <w:lang w:val="es-MX"/>
        </w:rPr>
      </w:pPr>
    </w:p>
    <w:p w:rsidR="00CA3F8F" w:rsidRPr="00047633" w:rsidRDefault="00CA3F8F" w:rsidP="00547C24">
      <w:pPr>
        <w:autoSpaceDE w:val="0"/>
        <w:autoSpaceDN w:val="0"/>
        <w:adjustRightInd w:val="0"/>
        <w:spacing w:line="360" w:lineRule="auto"/>
        <w:rPr>
          <w:rFonts w:asciiTheme="minorHAnsi" w:hAnsiTheme="minorHAnsi" w:cs="Arial"/>
          <w:sz w:val="26"/>
          <w:szCs w:val="26"/>
          <w:lang w:val="es-MX"/>
        </w:rPr>
      </w:pPr>
    </w:p>
    <w:p w:rsidR="00CA3F8F" w:rsidRPr="00047633" w:rsidRDefault="00CA3F8F" w:rsidP="00547C24">
      <w:pPr>
        <w:autoSpaceDE w:val="0"/>
        <w:autoSpaceDN w:val="0"/>
        <w:adjustRightInd w:val="0"/>
        <w:spacing w:line="360" w:lineRule="auto"/>
        <w:jc w:val="both"/>
        <w:rPr>
          <w:rFonts w:asciiTheme="minorHAnsi" w:hAnsiTheme="minorHAnsi" w:cs="Arial"/>
          <w:color w:val="000000"/>
          <w:sz w:val="26"/>
          <w:szCs w:val="26"/>
          <w:lang w:val="es-MX"/>
        </w:rPr>
      </w:pPr>
      <w:r w:rsidRPr="00047633">
        <w:rPr>
          <w:rFonts w:asciiTheme="minorHAnsi" w:hAnsiTheme="minorHAnsi" w:cs="Arial"/>
          <w:sz w:val="26"/>
          <w:szCs w:val="26"/>
          <w:lang w:val="es-MX"/>
        </w:rPr>
        <w:tab/>
        <w:t>V</w:t>
      </w:r>
      <w:r w:rsidRPr="00047633">
        <w:rPr>
          <w:rFonts w:asciiTheme="minorHAnsi" w:hAnsiTheme="minorHAnsi" w:cs="Arial"/>
          <w:color w:val="000000"/>
          <w:sz w:val="26"/>
          <w:szCs w:val="26"/>
          <w:lang w:val="es-MX"/>
        </w:rPr>
        <w:t xml:space="preserve">enimos a presentar esta declaración complementaria respecto </w:t>
      </w:r>
      <w:r w:rsidR="00880F68" w:rsidRPr="00047633">
        <w:rPr>
          <w:rFonts w:asciiTheme="minorHAnsi" w:hAnsiTheme="minorHAnsi" w:cs="Arial"/>
          <w:color w:val="000000"/>
          <w:sz w:val="26"/>
          <w:szCs w:val="26"/>
          <w:lang w:val="es-MX"/>
        </w:rPr>
        <w:t xml:space="preserve">a las ya efectuadas, particularmente la que obra a fojas </w:t>
      </w:r>
      <w:r w:rsidR="00246BC3" w:rsidRPr="00047633">
        <w:rPr>
          <w:rFonts w:asciiTheme="minorHAnsi" w:hAnsiTheme="minorHAnsi" w:cs="Arial"/>
          <w:sz w:val="26"/>
          <w:szCs w:val="26"/>
          <w:lang w:val="es-MX"/>
        </w:rPr>
        <w:t>452</w:t>
      </w:r>
      <w:r w:rsidR="00D03976" w:rsidRPr="00047633">
        <w:rPr>
          <w:rFonts w:asciiTheme="minorHAnsi" w:hAnsiTheme="minorHAnsi" w:cs="Arial"/>
          <w:sz w:val="26"/>
          <w:szCs w:val="26"/>
          <w:lang w:val="es-MX"/>
        </w:rPr>
        <w:t>/472,</w:t>
      </w:r>
      <w:r w:rsidRPr="00047633">
        <w:rPr>
          <w:rFonts w:asciiTheme="minorHAnsi" w:hAnsiTheme="minorHAnsi" w:cs="Arial"/>
          <w:color w:val="000000"/>
          <w:sz w:val="26"/>
          <w:szCs w:val="26"/>
          <w:lang w:val="es-MX"/>
        </w:rPr>
        <w:t>solicitando asimismo una serie de medidas probatorias que acreditarán</w:t>
      </w:r>
      <w:r w:rsidR="00246BC3" w:rsidRPr="00047633">
        <w:rPr>
          <w:rFonts w:asciiTheme="minorHAnsi" w:hAnsiTheme="minorHAnsi" w:cs="Arial"/>
          <w:color w:val="000000"/>
          <w:sz w:val="26"/>
          <w:szCs w:val="26"/>
          <w:lang w:val="es-MX"/>
        </w:rPr>
        <w:t>, insisto,</w:t>
      </w:r>
      <w:r w:rsidRPr="00047633">
        <w:rPr>
          <w:rFonts w:asciiTheme="minorHAnsi" w:hAnsiTheme="minorHAnsi" w:cs="Arial"/>
          <w:color w:val="000000"/>
          <w:sz w:val="26"/>
          <w:szCs w:val="26"/>
          <w:lang w:val="es-MX"/>
        </w:rPr>
        <w:t xml:space="preserve"> mi ajenidad respecto de cualquier maniobra delictiva tendiente a falsificar instrumentos públicos y/o privados, insertar o hacer insertar información errónea, utilizar documentos con tales características, realizar </w:t>
      </w:r>
      <w:r w:rsidRPr="00047633">
        <w:rPr>
          <w:rFonts w:asciiTheme="minorHAnsi" w:hAnsiTheme="minorHAnsi" w:cs="Arial"/>
          <w:color w:val="000000"/>
          <w:sz w:val="26"/>
          <w:szCs w:val="26"/>
          <w:lang w:val="es-MX"/>
        </w:rPr>
        <w:lastRenderedPageBreak/>
        <w:t xml:space="preserve">presentaciones ardidosas ante el Registro Nacional de Propiedad Automotor n° 2 o pergeñar actividades análogas en connivencia con gestores y/o funcionarios públicos con ánimo de obtener ventaja de tipo alguno. </w:t>
      </w:r>
    </w:p>
    <w:p w:rsidR="00547C24" w:rsidRPr="00047633" w:rsidRDefault="00547C24" w:rsidP="00547C24">
      <w:pPr>
        <w:autoSpaceDE w:val="0"/>
        <w:autoSpaceDN w:val="0"/>
        <w:adjustRightInd w:val="0"/>
        <w:spacing w:line="360" w:lineRule="auto"/>
        <w:jc w:val="both"/>
        <w:rPr>
          <w:rFonts w:asciiTheme="minorHAnsi" w:hAnsiTheme="minorHAnsi" w:cs="Arial"/>
          <w:color w:val="000000"/>
          <w:sz w:val="26"/>
          <w:szCs w:val="26"/>
          <w:lang w:val="es-MX"/>
        </w:rPr>
      </w:pPr>
    </w:p>
    <w:p w:rsidR="00547C24" w:rsidRPr="00047633" w:rsidRDefault="00547C24" w:rsidP="00547C24">
      <w:pPr>
        <w:autoSpaceDE w:val="0"/>
        <w:autoSpaceDN w:val="0"/>
        <w:adjustRightInd w:val="0"/>
        <w:spacing w:line="360" w:lineRule="auto"/>
        <w:jc w:val="both"/>
        <w:rPr>
          <w:rFonts w:asciiTheme="minorHAnsi" w:hAnsiTheme="minorHAnsi" w:cs="Arial"/>
          <w:color w:val="000000"/>
          <w:sz w:val="26"/>
          <w:szCs w:val="26"/>
          <w:lang w:val="es-MX"/>
        </w:rPr>
      </w:pPr>
    </w:p>
    <w:p w:rsidR="0044351D" w:rsidRPr="00047633" w:rsidRDefault="0044351D" w:rsidP="00547C24">
      <w:pPr>
        <w:autoSpaceDE w:val="0"/>
        <w:autoSpaceDN w:val="0"/>
        <w:adjustRightInd w:val="0"/>
        <w:spacing w:line="360" w:lineRule="auto"/>
        <w:jc w:val="center"/>
        <w:rPr>
          <w:rFonts w:asciiTheme="minorHAnsi" w:hAnsiTheme="minorHAnsi" w:cs="Arial"/>
          <w:b/>
          <w:sz w:val="26"/>
          <w:szCs w:val="26"/>
        </w:rPr>
      </w:pPr>
      <w:r w:rsidRPr="00047633">
        <w:rPr>
          <w:rFonts w:asciiTheme="minorHAnsi" w:hAnsiTheme="minorHAnsi" w:cs="Arial"/>
          <w:b/>
          <w:sz w:val="26"/>
          <w:szCs w:val="26"/>
        </w:rPr>
        <w:t>II.- HECHOS</w:t>
      </w:r>
    </w:p>
    <w:p w:rsidR="0044351D" w:rsidRPr="00047633" w:rsidRDefault="0044351D" w:rsidP="00547C24">
      <w:pPr>
        <w:autoSpaceDE w:val="0"/>
        <w:autoSpaceDN w:val="0"/>
        <w:adjustRightInd w:val="0"/>
        <w:spacing w:line="360" w:lineRule="auto"/>
        <w:jc w:val="center"/>
        <w:rPr>
          <w:rFonts w:asciiTheme="minorHAnsi" w:hAnsiTheme="minorHAnsi" w:cs="Arial"/>
          <w:b/>
          <w:sz w:val="26"/>
          <w:szCs w:val="26"/>
        </w:rPr>
      </w:pPr>
    </w:p>
    <w:p w:rsidR="00C763D3" w:rsidRPr="00047633" w:rsidRDefault="00C763D3" w:rsidP="00547C24">
      <w:pPr>
        <w:autoSpaceDE w:val="0"/>
        <w:autoSpaceDN w:val="0"/>
        <w:adjustRightInd w:val="0"/>
        <w:spacing w:line="360" w:lineRule="auto"/>
        <w:jc w:val="center"/>
        <w:rPr>
          <w:rFonts w:asciiTheme="minorHAnsi" w:hAnsiTheme="minorHAnsi" w:cs="Arial"/>
          <w:b/>
          <w:sz w:val="26"/>
          <w:szCs w:val="26"/>
        </w:rPr>
      </w:pPr>
    </w:p>
    <w:p w:rsidR="000D3316" w:rsidRPr="00047633" w:rsidRDefault="00CA3F8F" w:rsidP="00547C24">
      <w:pPr>
        <w:autoSpaceDE w:val="0"/>
        <w:autoSpaceDN w:val="0"/>
        <w:adjustRightInd w:val="0"/>
        <w:spacing w:line="360" w:lineRule="auto"/>
        <w:jc w:val="both"/>
        <w:rPr>
          <w:rFonts w:asciiTheme="minorHAnsi" w:hAnsiTheme="minorHAnsi" w:cs="Arial"/>
          <w:sz w:val="26"/>
          <w:szCs w:val="26"/>
        </w:rPr>
      </w:pPr>
      <w:r w:rsidRPr="00047633">
        <w:rPr>
          <w:rFonts w:asciiTheme="minorHAnsi" w:hAnsiTheme="minorHAnsi" w:cs="Arial"/>
          <w:sz w:val="26"/>
          <w:szCs w:val="26"/>
        </w:rPr>
        <w:tab/>
      </w:r>
      <w:r w:rsidR="000D3316" w:rsidRPr="00047633">
        <w:rPr>
          <w:rFonts w:asciiTheme="minorHAnsi" w:hAnsiTheme="minorHAnsi" w:cs="Arial"/>
          <w:sz w:val="26"/>
          <w:szCs w:val="26"/>
        </w:rPr>
        <w:t xml:space="preserve">Que conforme la denuncia (fs. 1) y el requerimiento fiscal de instrucción (fs. 7/8), se investiga la posible falsedad material y/o formal de los formularios </w:t>
      </w:r>
      <w:r w:rsidR="00246BC3" w:rsidRPr="00047633">
        <w:rPr>
          <w:rFonts w:asciiTheme="minorHAnsi" w:hAnsiTheme="minorHAnsi" w:cs="Arial"/>
          <w:sz w:val="26"/>
          <w:szCs w:val="26"/>
        </w:rPr>
        <w:t>04,</w:t>
      </w:r>
      <w:r w:rsidR="000D3316" w:rsidRPr="00047633">
        <w:rPr>
          <w:rFonts w:asciiTheme="minorHAnsi" w:hAnsiTheme="minorHAnsi" w:cs="Arial"/>
          <w:sz w:val="26"/>
          <w:szCs w:val="26"/>
        </w:rPr>
        <w:t xml:space="preserve"> 08 y 12 presentados ante el Registro de la Propiedad del Automotor n° 2 de Capital Federal. </w:t>
      </w:r>
    </w:p>
    <w:p w:rsidR="000D3316" w:rsidRPr="00047633" w:rsidRDefault="000D3316" w:rsidP="00547C24">
      <w:pPr>
        <w:autoSpaceDE w:val="0"/>
        <w:autoSpaceDN w:val="0"/>
        <w:adjustRightInd w:val="0"/>
        <w:spacing w:line="360" w:lineRule="auto"/>
        <w:jc w:val="both"/>
        <w:rPr>
          <w:rFonts w:asciiTheme="minorHAnsi" w:hAnsiTheme="minorHAnsi" w:cs="Arial"/>
          <w:sz w:val="26"/>
          <w:szCs w:val="26"/>
        </w:rPr>
      </w:pPr>
    </w:p>
    <w:p w:rsidR="00246BC3" w:rsidRPr="00047633" w:rsidRDefault="00246BC3" w:rsidP="00547C24">
      <w:pPr>
        <w:autoSpaceDE w:val="0"/>
        <w:autoSpaceDN w:val="0"/>
        <w:adjustRightInd w:val="0"/>
        <w:spacing w:line="360" w:lineRule="auto"/>
        <w:ind w:firstLine="720"/>
        <w:jc w:val="both"/>
        <w:rPr>
          <w:rFonts w:asciiTheme="minorHAnsi" w:hAnsiTheme="minorHAnsi" w:cs="Arial"/>
          <w:sz w:val="26"/>
          <w:szCs w:val="26"/>
        </w:rPr>
      </w:pPr>
      <w:r w:rsidRPr="00047633">
        <w:rPr>
          <w:rFonts w:asciiTheme="minorHAnsi" w:hAnsiTheme="minorHAnsi" w:cs="Arial"/>
          <w:sz w:val="26"/>
          <w:szCs w:val="26"/>
        </w:rPr>
        <w:t>T</w:t>
      </w:r>
      <w:r w:rsidR="00CA3F8F" w:rsidRPr="00047633">
        <w:rPr>
          <w:rFonts w:asciiTheme="minorHAnsi" w:hAnsiTheme="minorHAnsi" w:cs="Arial"/>
          <w:sz w:val="26"/>
          <w:szCs w:val="26"/>
        </w:rPr>
        <w:t xml:space="preserve">al como ya he expresado con antelación y de conformidad con las constancias de autos, tenemos por acreditado </w:t>
      </w:r>
      <w:r w:rsidRPr="00047633">
        <w:rPr>
          <w:rFonts w:asciiTheme="minorHAnsi" w:hAnsiTheme="minorHAnsi" w:cs="Arial"/>
          <w:sz w:val="26"/>
          <w:szCs w:val="26"/>
        </w:rPr>
        <w:t xml:space="preserve">una serie de hechos relacionados y no controvertidos en el marco de las actuaciones que paso a </w:t>
      </w:r>
      <w:r w:rsidR="00DD44EC" w:rsidRPr="00047633">
        <w:rPr>
          <w:rFonts w:asciiTheme="minorHAnsi" w:hAnsiTheme="minorHAnsi" w:cs="Arial"/>
          <w:sz w:val="26"/>
          <w:szCs w:val="26"/>
        </w:rPr>
        <w:t xml:space="preserve">enumerar brevemente: </w:t>
      </w:r>
    </w:p>
    <w:p w:rsidR="00747DEB" w:rsidRPr="00047633" w:rsidRDefault="00747DEB" w:rsidP="00547C24">
      <w:pPr>
        <w:autoSpaceDE w:val="0"/>
        <w:autoSpaceDN w:val="0"/>
        <w:adjustRightInd w:val="0"/>
        <w:spacing w:line="360" w:lineRule="auto"/>
        <w:jc w:val="both"/>
        <w:rPr>
          <w:rFonts w:asciiTheme="minorHAnsi" w:hAnsiTheme="minorHAnsi" w:cs="Arial"/>
          <w:sz w:val="26"/>
          <w:szCs w:val="26"/>
        </w:rPr>
      </w:pPr>
    </w:p>
    <w:p w:rsidR="00CA3F8F" w:rsidRPr="00047633" w:rsidRDefault="00CA3F8F" w:rsidP="00547C24">
      <w:pPr>
        <w:autoSpaceDE w:val="0"/>
        <w:autoSpaceDN w:val="0"/>
        <w:adjustRightInd w:val="0"/>
        <w:spacing w:line="360" w:lineRule="auto"/>
        <w:rPr>
          <w:rFonts w:asciiTheme="minorHAnsi" w:hAnsiTheme="minorHAnsi" w:cs="Arial"/>
          <w:sz w:val="26"/>
          <w:szCs w:val="26"/>
        </w:rPr>
      </w:pPr>
    </w:p>
    <w:p w:rsidR="00246BC3" w:rsidRPr="00047633" w:rsidRDefault="00246BC3" w:rsidP="00547C24">
      <w:pPr>
        <w:numPr>
          <w:ilvl w:val="0"/>
          <w:numId w:val="2"/>
        </w:numPr>
        <w:autoSpaceDE w:val="0"/>
        <w:autoSpaceDN w:val="0"/>
        <w:adjustRightInd w:val="0"/>
        <w:spacing w:line="360" w:lineRule="auto"/>
        <w:jc w:val="center"/>
        <w:rPr>
          <w:rFonts w:asciiTheme="minorHAnsi" w:hAnsiTheme="minorHAnsi" w:cs="Arial"/>
          <w:sz w:val="26"/>
          <w:szCs w:val="26"/>
        </w:rPr>
      </w:pPr>
    </w:p>
    <w:p w:rsidR="00246BC3" w:rsidRPr="00047633" w:rsidRDefault="00246BC3" w:rsidP="00547C24">
      <w:pPr>
        <w:autoSpaceDE w:val="0"/>
        <w:autoSpaceDN w:val="0"/>
        <w:adjustRightInd w:val="0"/>
        <w:spacing w:line="360" w:lineRule="auto"/>
        <w:rPr>
          <w:rFonts w:asciiTheme="minorHAnsi" w:hAnsiTheme="minorHAnsi" w:cs="Arial"/>
          <w:sz w:val="26"/>
          <w:szCs w:val="26"/>
        </w:rPr>
      </w:pPr>
    </w:p>
    <w:p w:rsidR="00246BC3" w:rsidRPr="00047633" w:rsidRDefault="00246BC3" w:rsidP="00547C24">
      <w:pPr>
        <w:autoSpaceDE w:val="0"/>
        <w:autoSpaceDN w:val="0"/>
        <w:adjustRightInd w:val="0"/>
        <w:spacing w:line="360" w:lineRule="auto"/>
        <w:rPr>
          <w:rFonts w:asciiTheme="minorHAnsi" w:hAnsiTheme="minorHAnsi" w:cs="Arial"/>
          <w:sz w:val="26"/>
          <w:szCs w:val="26"/>
        </w:rPr>
      </w:pPr>
    </w:p>
    <w:p w:rsidR="00CA3F8F" w:rsidRPr="00047633" w:rsidRDefault="00246BC3" w:rsidP="00547C24">
      <w:pPr>
        <w:autoSpaceDE w:val="0"/>
        <w:autoSpaceDN w:val="0"/>
        <w:adjustRightInd w:val="0"/>
        <w:spacing w:line="360" w:lineRule="auto"/>
        <w:jc w:val="both"/>
        <w:rPr>
          <w:rFonts w:asciiTheme="minorHAnsi" w:hAnsiTheme="minorHAnsi" w:cs="Arial"/>
          <w:sz w:val="26"/>
          <w:szCs w:val="26"/>
        </w:rPr>
      </w:pPr>
      <w:r w:rsidRPr="00047633">
        <w:rPr>
          <w:rFonts w:asciiTheme="minorHAnsi" w:hAnsiTheme="minorHAnsi" w:cs="Arial"/>
          <w:sz w:val="26"/>
          <w:szCs w:val="26"/>
        </w:rPr>
        <w:tab/>
      </w:r>
      <w:r w:rsidR="00CA3F8F" w:rsidRPr="00047633">
        <w:rPr>
          <w:rFonts w:asciiTheme="minorHAnsi" w:hAnsiTheme="minorHAnsi" w:cs="Arial"/>
          <w:sz w:val="26"/>
          <w:szCs w:val="26"/>
        </w:rPr>
        <w:t xml:space="preserve">El rodado marca Honda CRX, dominio WYT-716 </w:t>
      </w:r>
      <w:r w:rsidR="00D20887" w:rsidRPr="00047633">
        <w:rPr>
          <w:rFonts w:asciiTheme="minorHAnsi" w:hAnsiTheme="minorHAnsi" w:cs="Arial"/>
          <w:sz w:val="26"/>
          <w:szCs w:val="26"/>
        </w:rPr>
        <w:t>lo adquirí</w:t>
      </w:r>
      <w:r w:rsidR="00CA3F8F" w:rsidRPr="00047633">
        <w:rPr>
          <w:rFonts w:asciiTheme="minorHAnsi" w:hAnsiTheme="minorHAnsi" w:cs="Arial"/>
          <w:sz w:val="26"/>
          <w:szCs w:val="26"/>
        </w:rPr>
        <w:t xml:space="preserve"> legalmente </w:t>
      </w:r>
      <w:r w:rsidR="0053232D" w:rsidRPr="00047633">
        <w:rPr>
          <w:rFonts w:asciiTheme="minorHAnsi" w:hAnsiTheme="minorHAnsi" w:cs="Arial"/>
          <w:sz w:val="26"/>
          <w:szCs w:val="26"/>
        </w:rPr>
        <w:t>en la concesionaria Atlántic</w:t>
      </w:r>
      <w:r w:rsidR="00CA3F8F" w:rsidRPr="00047633">
        <w:rPr>
          <w:rFonts w:asciiTheme="minorHAnsi" w:hAnsiTheme="minorHAnsi" w:cs="Arial"/>
          <w:sz w:val="26"/>
          <w:szCs w:val="26"/>
        </w:rPr>
        <w:t>a Automotores S.A. de Mar del Plata</w:t>
      </w:r>
      <w:r w:rsidR="007855BD" w:rsidRPr="00047633">
        <w:rPr>
          <w:rFonts w:asciiTheme="minorHAnsi" w:hAnsiTheme="minorHAnsi" w:cs="Arial"/>
          <w:sz w:val="26"/>
          <w:szCs w:val="26"/>
        </w:rPr>
        <w:t xml:space="preserve"> en el año 1993</w:t>
      </w:r>
      <w:r w:rsidR="00CA3F8F" w:rsidRPr="00047633">
        <w:rPr>
          <w:rFonts w:asciiTheme="minorHAnsi" w:hAnsiTheme="minorHAnsi" w:cs="Arial"/>
          <w:sz w:val="26"/>
          <w:szCs w:val="26"/>
        </w:rPr>
        <w:t>, estando registrado el mismo a nombre de Cayetano Campione, quien lo dejara oportunamente como parte de pago para la adquisición de otro rodado (Fs. 93; 177; 204/213; anexo A, Legajo B, etc.)</w:t>
      </w:r>
    </w:p>
    <w:p w:rsidR="00D6264D" w:rsidRPr="00047633" w:rsidRDefault="00D6264D" w:rsidP="00547C24">
      <w:pPr>
        <w:autoSpaceDE w:val="0"/>
        <w:autoSpaceDN w:val="0"/>
        <w:adjustRightInd w:val="0"/>
        <w:spacing w:line="360" w:lineRule="auto"/>
        <w:jc w:val="center"/>
        <w:rPr>
          <w:rFonts w:asciiTheme="minorHAnsi" w:hAnsiTheme="minorHAnsi" w:cs="Arial"/>
          <w:sz w:val="26"/>
          <w:szCs w:val="26"/>
        </w:rPr>
      </w:pPr>
    </w:p>
    <w:p w:rsidR="00246BC3" w:rsidRPr="00047633" w:rsidRDefault="00246BC3" w:rsidP="00547C24">
      <w:pPr>
        <w:numPr>
          <w:ilvl w:val="0"/>
          <w:numId w:val="3"/>
        </w:numPr>
        <w:autoSpaceDE w:val="0"/>
        <w:autoSpaceDN w:val="0"/>
        <w:adjustRightInd w:val="0"/>
        <w:spacing w:line="360" w:lineRule="auto"/>
        <w:jc w:val="center"/>
        <w:rPr>
          <w:rFonts w:asciiTheme="minorHAnsi" w:hAnsiTheme="minorHAnsi" w:cs="Arial"/>
          <w:sz w:val="26"/>
          <w:szCs w:val="26"/>
        </w:rPr>
      </w:pPr>
    </w:p>
    <w:p w:rsidR="00246BC3" w:rsidRPr="00047633" w:rsidRDefault="00246BC3" w:rsidP="00547C24">
      <w:pPr>
        <w:autoSpaceDE w:val="0"/>
        <w:autoSpaceDN w:val="0"/>
        <w:adjustRightInd w:val="0"/>
        <w:spacing w:line="360" w:lineRule="auto"/>
        <w:jc w:val="both"/>
        <w:rPr>
          <w:rFonts w:asciiTheme="minorHAnsi" w:hAnsiTheme="minorHAnsi" w:cs="Arial"/>
          <w:sz w:val="26"/>
          <w:szCs w:val="26"/>
        </w:rPr>
      </w:pPr>
    </w:p>
    <w:p w:rsidR="00DD44EC" w:rsidRPr="00047633" w:rsidRDefault="00DD44EC" w:rsidP="00547C24">
      <w:pPr>
        <w:autoSpaceDE w:val="0"/>
        <w:autoSpaceDN w:val="0"/>
        <w:adjustRightInd w:val="0"/>
        <w:spacing w:line="360" w:lineRule="auto"/>
        <w:jc w:val="both"/>
        <w:rPr>
          <w:rFonts w:asciiTheme="minorHAnsi" w:hAnsiTheme="minorHAnsi" w:cs="Arial"/>
          <w:sz w:val="26"/>
          <w:szCs w:val="26"/>
        </w:rPr>
      </w:pPr>
    </w:p>
    <w:p w:rsidR="00CA3F8F" w:rsidRPr="00047633" w:rsidRDefault="00246BC3" w:rsidP="00547C24">
      <w:pPr>
        <w:autoSpaceDE w:val="0"/>
        <w:autoSpaceDN w:val="0"/>
        <w:adjustRightInd w:val="0"/>
        <w:spacing w:line="360" w:lineRule="auto"/>
        <w:jc w:val="both"/>
        <w:rPr>
          <w:rFonts w:asciiTheme="minorHAnsi" w:hAnsiTheme="minorHAnsi" w:cs="Arial"/>
          <w:sz w:val="26"/>
          <w:szCs w:val="26"/>
        </w:rPr>
      </w:pPr>
      <w:r w:rsidRPr="00047633">
        <w:rPr>
          <w:rFonts w:asciiTheme="minorHAnsi" w:hAnsiTheme="minorHAnsi" w:cs="Arial"/>
          <w:sz w:val="26"/>
          <w:szCs w:val="26"/>
        </w:rPr>
        <w:tab/>
      </w:r>
      <w:r w:rsidR="00CA3F8F" w:rsidRPr="00047633">
        <w:rPr>
          <w:rFonts w:asciiTheme="minorHAnsi" w:hAnsiTheme="minorHAnsi" w:cs="Arial"/>
          <w:sz w:val="26"/>
          <w:szCs w:val="26"/>
        </w:rPr>
        <w:t xml:space="preserve">El </w:t>
      </w:r>
      <w:r w:rsidRPr="00047633">
        <w:rPr>
          <w:rFonts w:asciiTheme="minorHAnsi" w:hAnsiTheme="minorHAnsi" w:cs="Arial"/>
          <w:sz w:val="26"/>
          <w:szCs w:val="26"/>
        </w:rPr>
        <w:t>vehículo</w:t>
      </w:r>
      <w:r w:rsidR="00CA3F8F" w:rsidRPr="00047633">
        <w:rPr>
          <w:rFonts w:asciiTheme="minorHAnsi" w:hAnsiTheme="minorHAnsi" w:cs="Arial"/>
          <w:sz w:val="26"/>
          <w:szCs w:val="26"/>
        </w:rPr>
        <w:t xml:space="preserve"> era conducido prácticamente con exclusividad por </w:t>
      </w:r>
      <w:r w:rsidR="002523EB" w:rsidRPr="00047633">
        <w:rPr>
          <w:rFonts w:asciiTheme="minorHAnsi" w:hAnsiTheme="minorHAnsi" w:cs="Arial"/>
          <w:sz w:val="26"/>
          <w:szCs w:val="26"/>
        </w:rPr>
        <w:t xml:space="preserve">mi </w:t>
      </w:r>
      <w:r w:rsidR="00945676">
        <w:rPr>
          <w:rFonts w:asciiTheme="minorHAnsi" w:hAnsiTheme="minorHAnsi" w:cs="Arial"/>
          <w:sz w:val="26"/>
          <w:szCs w:val="26"/>
        </w:rPr>
        <w:t>ex</w:t>
      </w:r>
      <w:r w:rsidR="00307AE5">
        <w:rPr>
          <w:rFonts w:asciiTheme="minorHAnsi" w:hAnsiTheme="minorHAnsi" w:cs="Arial"/>
          <w:sz w:val="26"/>
          <w:szCs w:val="26"/>
        </w:rPr>
        <w:t>mujer</w:t>
      </w:r>
      <w:r w:rsidR="00CA3F8F" w:rsidRPr="00047633">
        <w:rPr>
          <w:rFonts w:asciiTheme="minorHAnsi" w:hAnsiTheme="minorHAnsi" w:cs="Arial"/>
          <w:sz w:val="26"/>
          <w:szCs w:val="26"/>
        </w:rPr>
        <w:t>, Sra. Agustina Seguín</w:t>
      </w:r>
      <w:r w:rsidR="002523EB" w:rsidRPr="00047633">
        <w:rPr>
          <w:rFonts w:asciiTheme="minorHAnsi" w:hAnsiTheme="minorHAnsi" w:cs="Arial"/>
          <w:sz w:val="26"/>
          <w:szCs w:val="26"/>
        </w:rPr>
        <w:t>, -</w:t>
      </w:r>
      <w:r w:rsidR="000321AC" w:rsidRPr="00047633">
        <w:rPr>
          <w:rFonts w:asciiTheme="minorHAnsi" w:hAnsiTheme="minorHAnsi" w:cs="Arial"/>
          <w:sz w:val="26"/>
          <w:szCs w:val="26"/>
        </w:rPr>
        <w:t>resultando que hasta la póliza del seguro estaba a su nombre</w:t>
      </w:r>
      <w:r w:rsidR="002523EB" w:rsidRPr="00047633">
        <w:rPr>
          <w:rFonts w:asciiTheme="minorHAnsi" w:hAnsiTheme="minorHAnsi" w:cs="Arial"/>
          <w:sz w:val="26"/>
          <w:szCs w:val="26"/>
        </w:rPr>
        <w:t>-</w:t>
      </w:r>
      <w:r w:rsidR="00CA3F8F" w:rsidRPr="00047633">
        <w:rPr>
          <w:rFonts w:asciiTheme="minorHAnsi" w:hAnsiTheme="minorHAnsi" w:cs="Arial"/>
          <w:sz w:val="26"/>
          <w:szCs w:val="26"/>
        </w:rPr>
        <w:t xml:space="preserve"> (Fs. 204/213; declaración de Agustina Seguín de fojas 391/3; indagatoria de Agustina Seguín de fojas 396/7, anexo C, etc.)</w:t>
      </w:r>
      <w:r w:rsidR="00D6264D" w:rsidRPr="00047633">
        <w:rPr>
          <w:rFonts w:asciiTheme="minorHAnsi" w:hAnsiTheme="minorHAnsi" w:cs="Arial"/>
          <w:sz w:val="26"/>
          <w:szCs w:val="26"/>
        </w:rPr>
        <w:t xml:space="preserve"> y siendo ella quien se ocupó de contactar a los gestores para encargarles los trámites respectivos. </w:t>
      </w:r>
    </w:p>
    <w:p w:rsidR="00265772" w:rsidRPr="00047633" w:rsidRDefault="00265772" w:rsidP="00547C24">
      <w:pPr>
        <w:autoSpaceDE w:val="0"/>
        <w:autoSpaceDN w:val="0"/>
        <w:adjustRightInd w:val="0"/>
        <w:spacing w:line="360" w:lineRule="auto"/>
        <w:jc w:val="both"/>
        <w:rPr>
          <w:rFonts w:asciiTheme="minorHAnsi" w:hAnsiTheme="minorHAnsi" w:cs="Arial"/>
          <w:sz w:val="26"/>
          <w:szCs w:val="26"/>
        </w:rPr>
      </w:pPr>
    </w:p>
    <w:p w:rsidR="00CA3F8F" w:rsidRPr="00047633" w:rsidRDefault="00CA3F8F" w:rsidP="00547C24">
      <w:pPr>
        <w:autoSpaceDE w:val="0"/>
        <w:autoSpaceDN w:val="0"/>
        <w:adjustRightInd w:val="0"/>
        <w:spacing w:line="360" w:lineRule="auto"/>
        <w:jc w:val="both"/>
        <w:rPr>
          <w:rFonts w:asciiTheme="minorHAnsi" w:hAnsiTheme="minorHAnsi" w:cs="Arial"/>
          <w:sz w:val="26"/>
          <w:szCs w:val="26"/>
        </w:rPr>
      </w:pPr>
    </w:p>
    <w:p w:rsidR="002523EB" w:rsidRPr="00047633" w:rsidRDefault="002523EB" w:rsidP="00547C24">
      <w:pPr>
        <w:numPr>
          <w:ilvl w:val="0"/>
          <w:numId w:val="4"/>
        </w:numPr>
        <w:autoSpaceDE w:val="0"/>
        <w:autoSpaceDN w:val="0"/>
        <w:adjustRightInd w:val="0"/>
        <w:spacing w:line="360" w:lineRule="auto"/>
        <w:jc w:val="center"/>
        <w:rPr>
          <w:rFonts w:asciiTheme="minorHAnsi" w:hAnsiTheme="minorHAnsi" w:cs="Arial"/>
          <w:sz w:val="26"/>
          <w:szCs w:val="26"/>
        </w:rPr>
      </w:pPr>
    </w:p>
    <w:p w:rsidR="002523EB" w:rsidRPr="00047633" w:rsidRDefault="002523EB" w:rsidP="00547C24">
      <w:pPr>
        <w:autoSpaceDE w:val="0"/>
        <w:autoSpaceDN w:val="0"/>
        <w:adjustRightInd w:val="0"/>
        <w:spacing w:line="360" w:lineRule="auto"/>
        <w:jc w:val="both"/>
        <w:rPr>
          <w:rFonts w:asciiTheme="minorHAnsi" w:hAnsiTheme="minorHAnsi" w:cs="Arial"/>
          <w:sz w:val="26"/>
          <w:szCs w:val="26"/>
        </w:rPr>
      </w:pPr>
    </w:p>
    <w:p w:rsidR="00265772" w:rsidRPr="00047633" w:rsidRDefault="00265772" w:rsidP="00547C24">
      <w:pPr>
        <w:autoSpaceDE w:val="0"/>
        <w:autoSpaceDN w:val="0"/>
        <w:adjustRightInd w:val="0"/>
        <w:spacing w:line="360" w:lineRule="auto"/>
        <w:jc w:val="both"/>
        <w:rPr>
          <w:rFonts w:asciiTheme="minorHAnsi" w:hAnsiTheme="minorHAnsi" w:cs="Arial"/>
          <w:sz w:val="26"/>
          <w:szCs w:val="26"/>
        </w:rPr>
      </w:pPr>
      <w:r w:rsidRPr="00047633">
        <w:rPr>
          <w:rFonts w:asciiTheme="minorHAnsi" w:hAnsiTheme="minorHAnsi" w:cs="Arial"/>
          <w:sz w:val="26"/>
          <w:szCs w:val="26"/>
        </w:rPr>
        <w:tab/>
      </w:r>
    </w:p>
    <w:p w:rsidR="00265772" w:rsidRPr="00047633" w:rsidRDefault="00265772" w:rsidP="00547C24">
      <w:pPr>
        <w:autoSpaceDE w:val="0"/>
        <w:autoSpaceDN w:val="0"/>
        <w:adjustRightInd w:val="0"/>
        <w:spacing w:line="360" w:lineRule="auto"/>
        <w:jc w:val="both"/>
        <w:rPr>
          <w:rFonts w:asciiTheme="minorHAnsi" w:hAnsiTheme="minorHAnsi" w:cs="Arial"/>
          <w:sz w:val="26"/>
          <w:szCs w:val="26"/>
        </w:rPr>
      </w:pPr>
      <w:r w:rsidRPr="00047633">
        <w:rPr>
          <w:rFonts w:asciiTheme="minorHAnsi" w:hAnsiTheme="minorHAnsi" w:cs="Arial"/>
          <w:sz w:val="26"/>
          <w:szCs w:val="26"/>
        </w:rPr>
        <w:tab/>
        <w:t>T</w:t>
      </w:r>
      <w:r w:rsidR="00CA3F8F" w:rsidRPr="00047633">
        <w:rPr>
          <w:rFonts w:asciiTheme="minorHAnsi" w:hAnsiTheme="minorHAnsi" w:cs="Arial"/>
          <w:sz w:val="26"/>
          <w:szCs w:val="26"/>
        </w:rPr>
        <w:t xml:space="preserve">odo el trámite relativo al cambio de radicación y transferencia de dominio </w:t>
      </w:r>
      <w:r w:rsidRPr="00047633">
        <w:rPr>
          <w:rFonts w:asciiTheme="minorHAnsi" w:hAnsiTheme="minorHAnsi" w:cs="Arial"/>
          <w:sz w:val="26"/>
          <w:szCs w:val="26"/>
        </w:rPr>
        <w:t>-</w:t>
      </w:r>
      <w:r w:rsidR="00C779F2" w:rsidRPr="00047633">
        <w:rPr>
          <w:rFonts w:asciiTheme="minorHAnsi" w:hAnsiTheme="minorHAnsi" w:cs="Arial"/>
          <w:sz w:val="26"/>
          <w:szCs w:val="26"/>
        </w:rPr>
        <w:t>con cambio de motor</w:t>
      </w:r>
      <w:r w:rsidRPr="00047633">
        <w:rPr>
          <w:rFonts w:asciiTheme="minorHAnsi" w:hAnsiTheme="minorHAnsi" w:cs="Arial"/>
          <w:sz w:val="26"/>
          <w:szCs w:val="26"/>
        </w:rPr>
        <w:t>-</w:t>
      </w:r>
      <w:r w:rsidR="00CA3F8F" w:rsidRPr="00047633">
        <w:rPr>
          <w:rFonts w:asciiTheme="minorHAnsi" w:hAnsiTheme="minorHAnsi" w:cs="Arial"/>
          <w:sz w:val="26"/>
          <w:szCs w:val="26"/>
        </w:rPr>
        <w:t>estuvo a cargo del gestor Andrés Alberto Soto por expreso pedido de la Sra. Agustina Seguín</w:t>
      </w:r>
      <w:r w:rsidR="00B85CD6" w:rsidRPr="00047633">
        <w:rPr>
          <w:rFonts w:asciiTheme="minorHAnsi" w:hAnsiTheme="minorHAnsi" w:cs="Arial"/>
          <w:sz w:val="26"/>
          <w:szCs w:val="26"/>
        </w:rPr>
        <w:t xml:space="preserve">, siendo </w:t>
      </w:r>
      <w:r w:rsidRPr="00047633">
        <w:rPr>
          <w:rFonts w:asciiTheme="minorHAnsi" w:hAnsiTheme="minorHAnsi" w:cs="Arial"/>
          <w:sz w:val="26"/>
          <w:szCs w:val="26"/>
        </w:rPr>
        <w:t xml:space="preserve">incluso </w:t>
      </w:r>
      <w:r w:rsidR="00B85CD6" w:rsidRPr="00047633">
        <w:rPr>
          <w:rFonts w:asciiTheme="minorHAnsi" w:hAnsiTheme="minorHAnsi" w:cs="Arial"/>
          <w:sz w:val="26"/>
          <w:szCs w:val="26"/>
        </w:rPr>
        <w:t>que este último reconoce haber llenado los formularios 04 y 08 personalmente</w:t>
      </w:r>
      <w:r w:rsidR="00CA3F8F" w:rsidRPr="00047633">
        <w:rPr>
          <w:rFonts w:asciiTheme="minorHAnsi" w:hAnsiTheme="minorHAnsi" w:cs="Arial"/>
          <w:sz w:val="26"/>
          <w:szCs w:val="26"/>
        </w:rPr>
        <w:t xml:space="preserve"> (Fs. 178; 204/213; indagatoria de Soto de fojas 305/8; indagatoria de Basimiani de fojas 309/11; declaración de Agustina Seguín de fojas 391/3; indagatoria de Agustina Seguín de fo</w:t>
      </w:r>
      <w:r w:rsidRPr="00047633">
        <w:rPr>
          <w:rFonts w:asciiTheme="minorHAnsi" w:hAnsiTheme="minorHAnsi" w:cs="Arial"/>
          <w:sz w:val="26"/>
          <w:szCs w:val="26"/>
        </w:rPr>
        <w:t>jas 394/397; anexos C y F, etc.).</w:t>
      </w:r>
    </w:p>
    <w:p w:rsidR="00723C28" w:rsidRPr="00047633" w:rsidRDefault="00723C28" w:rsidP="00547C24">
      <w:pPr>
        <w:autoSpaceDE w:val="0"/>
        <w:autoSpaceDN w:val="0"/>
        <w:adjustRightInd w:val="0"/>
        <w:spacing w:line="360" w:lineRule="auto"/>
        <w:jc w:val="both"/>
        <w:rPr>
          <w:rFonts w:asciiTheme="minorHAnsi" w:hAnsiTheme="minorHAnsi" w:cs="Arial"/>
          <w:sz w:val="26"/>
          <w:szCs w:val="26"/>
        </w:rPr>
      </w:pPr>
    </w:p>
    <w:p w:rsidR="0004470D" w:rsidRPr="00047633" w:rsidRDefault="00265772" w:rsidP="00547C24">
      <w:pPr>
        <w:autoSpaceDE w:val="0"/>
        <w:autoSpaceDN w:val="0"/>
        <w:adjustRightInd w:val="0"/>
        <w:spacing w:line="360" w:lineRule="auto"/>
        <w:jc w:val="both"/>
        <w:rPr>
          <w:rFonts w:asciiTheme="minorHAnsi" w:hAnsiTheme="minorHAnsi" w:cs="Arial"/>
          <w:color w:val="000000"/>
          <w:sz w:val="26"/>
          <w:szCs w:val="26"/>
        </w:rPr>
      </w:pPr>
      <w:r w:rsidRPr="00047633">
        <w:rPr>
          <w:rFonts w:asciiTheme="minorHAnsi" w:hAnsiTheme="minorHAnsi" w:cs="Arial"/>
          <w:sz w:val="26"/>
          <w:szCs w:val="26"/>
        </w:rPr>
        <w:tab/>
      </w:r>
      <w:r w:rsidR="008938E5" w:rsidRPr="00047633">
        <w:rPr>
          <w:rFonts w:asciiTheme="minorHAnsi" w:hAnsiTheme="minorHAnsi" w:cs="Arial"/>
          <w:sz w:val="26"/>
          <w:szCs w:val="26"/>
        </w:rPr>
        <w:t>Reitero que j</w:t>
      </w:r>
      <w:r w:rsidR="006A20DE" w:rsidRPr="00047633">
        <w:rPr>
          <w:rFonts w:asciiTheme="minorHAnsi" w:hAnsiTheme="minorHAnsi" w:cs="Arial"/>
          <w:sz w:val="26"/>
          <w:szCs w:val="26"/>
        </w:rPr>
        <w:t>amá</w:t>
      </w:r>
      <w:r w:rsidRPr="00047633">
        <w:rPr>
          <w:rFonts w:asciiTheme="minorHAnsi" w:hAnsiTheme="minorHAnsi" w:cs="Arial"/>
          <w:sz w:val="26"/>
          <w:szCs w:val="26"/>
        </w:rPr>
        <w:t>s conocí</w:t>
      </w:r>
      <w:r w:rsidR="006A20DE" w:rsidRPr="00047633">
        <w:rPr>
          <w:rFonts w:asciiTheme="minorHAnsi" w:hAnsiTheme="minorHAnsi" w:cs="Arial"/>
          <w:sz w:val="26"/>
          <w:szCs w:val="26"/>
        </w:rPr>
        <w:t xml:space="preserve"> personalmente a ningún gestor</w:t>
      </w:r>
      <w:r w:rsidRPr="00047633">
        <w:rPr>
          <w:rFonts w:asciiTheme="minorHAnsi" w:hAnsiTheme="minorHAnsi" w:cs="Arial"/>
          <w:sz w:val="26"/>
          <w:szCs w:val="26"/>
        </w:rPr>
        <w:t xml:space="preserve"> ni mantuve contacto </w:t>
      </w:r>
      <w:r w:rsidR="0062420C" w:rsidRPr="00047633">
        <w:rPr>
          <w:rFonts w:asciiTheme="minorHAnsi" w:hAnsiTheme="minorHAnsi" w:cs="Arial"/>
          <w:sz w:val="26"/>
          <w:szCs w:val="26"/>
        </w:rPr>
        <w:t xml:space="preserve">con los intervinientes </w:t>
      </w:r>
      <w:r w:rsidRPr="00047633">
        <w:rPr>
          <w:rFonts w:asciiTheme="minorHAnsi" w:hAnsiTheme="minorHAnsi" w:cs="Arial"/>
          <w:sz w:val="26"/>
          <w:szCs w:val="26"/>
        </w:rPr>
        <w:t>por medio</w:t>
      </w:r>
      <w:r w:rsidR="0062420C" w:rsidRPr="00047633">
        <w:rPr>
          <w:rFonts w:asciiTheme="minorHAnsi" w:hAnsiTheme="minorHAnsi" w:cs="Arial"/>
          <w:sz w:val="26"/>
          <w:szCs w:val="26"/>
        </w:rPr>
        <w:t xml:space="preserve"> alguno</w:t>
      </w:r>
      <w:r w:rsidRPr="00047633">
        <w:rPr>
          <w:rFonts w:asciiTheme="minorHAnsi" w:hAnsiTheme="minorHAnsi" w:cs="Arial"/>
          <w:sz w:val="26"/>
          <w:szCs w:val="26"/>
        </w:rPr>
        <w:t>. Insisto</w:t>
      </w:r>
      <w:r w:rsidR="00E83B91" w:rsidRPr="00047633">
        <w:rPr>
          <w:rFonts w:asciiTheme="minorHAnsi" w:hAnsiTheme="minorHAnsi" w:cs="Arial"/>
          <w:sz w:val="26"/>
          <w:szCs w:val="26"/>
        </w:rPr>
        <w:t xml:space="preserve"> en</w:t>
      </w:r>
      <w:r w:rsidRPr="00047633">
        <w:rPr>
          <w:rFonts w:asciiTheme="minorHAnsi" w:hAnsiTheme="minorHAnsi" w:cs="Arial"/>
          <w:sz w:val="26"/>
          <w:szCs w:val="26"/>
        </w:rPr>
        <w:t xml:space="preserve"> que el tramite fue enteramente realizado por gestores por expresa indicación de otra persona desde el inicio hasta su finalización.</w:t>
      </w:r>
      <w:r w:rsidR="00693FED" w:rsidRPr="00047633">
        <w:rPr>
          <w:rFonts w:asciiTheme="minorHAnsi" w:hAnsiTheme="minorHAnsi" w:cs="Arial"/>
          <w:sz w:val="26"/>
          <w:szCs w:val="26"/>
        </w:rPr>
        <w:t xml:space="preserve"> Nótese además que, conforme testimonio del funcionario </w:t>
      </w:r>
      <w:r w:rsidR="00693FED" w:rsidRPr="00047633">
        <w:rPr>
          <w:rFonts w:asciiTheme="minorHAnsi" w:hAnsiTheme="minorHAnsi" w:cs="Arial"/>
          <w:color w:val="000000"/>
          <w:sz w:val="26"/>
          <w:szCs w:val="26"/>
        </w:rPr>
        <w:t>Iban Esteban Chomiak, letrado de la Dirección Nacional de los Registros Nacionales de la Propiedad Automotor y Créditos Prendarios (fs. 502/504)</w:t>
      </w:r>
      <w:r w:rsidR="008E5D8D" w:rsidRPr="00047633">
        <w:rPr>
          <w:rFonts w:asciiTheme="minorHAnsi" w:hAnsiTheme="minorHAnsi" w:cs="Arial"/>
          <w:color w:val="000000"/>
          <w:sz w:val="26"/>
          <w:szCs w:val="26"/>
        </w:rPr>
        <w:t xml:space="preserve">, la existencia de constancia de Retención de Documentación N 238464 y los recibos N 33787067 y 337877068, dan cuenta de </w:t>
      </w:r>
      <w:r w:rsidRPr="00047633">
        <w:rPr>
          <w:rFonts w:asciiTheme="minorHAnsi" w:hAnsiTheme="minorHAnsi" w:cs="Arial"/>
          <w:color w:val="000000"/>
          <w:sz w:val="26"/>
          <w:szCs w:val="26"/>
        </w:rPr>
        <w:t xml:space="preserve">la intervención de </w:t>
      </w:r>
      <w:r w:rsidR="008E5D8D" w:rsidRPr="00047633">
        <w:rPr>
          <w:rFonts w:asciiTheme="minorHAnsi" w:hAnsiTheme="minorHAnsi" w:cs="Arial"/>
          <w:color w:val="000000"/>
          <w:sz w:val="26"/>
          <w:szCs w:val="26"/>
        </w:rPr>
        <w:t>gestor</w:t>
      </w:r>
      <w:r w:rsidRPr="00047633">
        <w:rPr>
          <w:rFonts w:asciiTheme="minorHAnsi" w:hAnsiTheme="minorHAnsi" w:cs="Arial"/>
          <w:color w:val="000000"/>
          <w:sz w:val="26"/>
          <w:szCs w:val="26"/>
        </w:rPr>
        <w:t xml:space="preserve">es en la tramitación ante el registro así como de la recepción de documentación. </w:t>
      </w:r>
      <w:r w:rsidR="00872075" w:rsidRPr="00047633">
        <w:rPr>
          <w:rFonts w:asciiTheme="minorHAnsi" w:hAnsiTheme="minorHAnsi" w:cs="Arial"/>
          <w:color w:val="000000"/>
          <w:sz w:val="26"/>
          <w:szCs w:val="26"/>
        </w:rPr>
        <w:t>T</w:t>
      </w:r>
      <w:r w:rsidR="0004470D" w:rsidRPr="00047633">
        <w:rPr>
          <w:rFonts w:asciiTheme="minorHAnsi" w:hAnsiTheme="minorHAnsi" w:cs="Arial"/>
          <w:color w:val="000000"/>
          <w:sz w:val="26"/>
          <w:szCs w:val="26"/>
        </w:rPr>
        <w:t xml:space="preserve">ambién informa </w:t>
      </w:r>
      <w:r w:rsidR="00872075" w:rsidRPr="00047633">
        <w:rPr>
          <w:rFonts w:asciiTheme="minorHAnsi" w:hAnsiTheme="minorHAnsi" w:cs="Arial"/>
          <w:color w:val="000000"/>
          <w:sz w:val="26"/>
          <w:szCs w:val="26"/>
        </w:rPr>
        <w:t>Chomiak</w:t>
      </w:r>
      <w:r w:rsidR="00256CD6">
        <w:rPr>
          <w:rFonts w:asciiTheme="minorHAnsi" w:hAnsiTheme="minorHAnsi" w:cs="Arial"/>
          <w:color w:val="000000"/>
          <w:sz w:val="26"/>
          <w:szCs w:val="26"/>
        </w:rPr>
        <w:t xml:space="preserve"> </w:t>
      </w:r>
      <w:r w:rsidR="0004470D" w:rsidRPr="00047633">
        <w:rPr>
          <w:rFonts w:asciiTheme="minorHAnsi" w:hAnsiTheme="minorHAnsi" w:cs="Arial"/>
          <w:color w:val="000000"/>
          <w:sz w:val="26"/>
          <w:szCs w:val="26"/>
        </w:rPr>
        <w:t>que debió exhibirse la documentación conjuntamente con la original por cualquier persona, “</w:t>
      </w:r>
      <w:r w:rsidR="0004470D" w:rsidRPr="00047633">
        <w:rPr>
          <w:rFonts w:asciiTheme="minorHAnsi" w:hAnsiTheme="minorHAnsi" w:cs="Arial"/>
          <w:i/>
          <w:color w:val="000000"/>
          <w:sz w:val="26"/>
          <w:szCs w:val="26"/>
        </w:rPr>
        <w:t>no necesariamente por el interesado</w:t>
      </w:r>
      <w:r w:rsidR="00872075" w:rsidRPr="00047633">
        <w:rPr>
          <w:rFonts w:asciiTheme="minorHAnsi" w:hAnsiTheme="minorHAnsi" w:cs="Arial"/>
          <w:color w:val="000000"/>
          <w:sz w:val="26"/>
          <w:szCs w:val="26"/>
        </w:rPr>
        <w:t xml:space="preserve">”. </w:t>
      </w:r>
      <w:r w:rsidR="00F548A0" w:rsidRPr="00047633">
        <w:rPr>
          <w:rFonts w:asciiTheme="minorHAnsi" w:hAnsiTheme="minorHAnsi" w:cs="Arial"/>
          <w:color w:val="000000"/>
          <w:sz w:val="26"/>
          <w:szCs w:val="26"/>
        </w:rPr>
        <w:t>Reitero</w:t>
      </w:r>
      <w:r w:rsidR="0004470D" w:rsidRPr="00047633">
        <w:rPr>
          <w:rFonts w:asciiTheme="minorHAnsi" w:hAnsiTheme="minorHAnsi" w:cs="Arial"/>
          <w:color w:val="000000"/>
          <w:sz w:val="26"/>
          <w:szCs w:val="26"/>
        </w:rPr>
        <w:t xml:space="preserve"> que jamás presenté </w:t>
      </w:r>
      <w:r w:rsidR="00F548A0" w:rsidRPr="00047633">
        <w:rPr>
          <w:rFonts w:asciiTheme="minorHAnsi" w:hAnsiTheme="minorHAnsi" w:cs="Arial"/>
          <w:color w:val="000000"/>
          <w:sz w:val="26"/>
          <w:szCs w:val="26"/>
        </w:rPr>
        <w:t>documento alguno en</w:t>
      </w:r>
      <w:r w:rsidR="0004470D" w:rsidRPr="00047633">
        <w:rPr>
          <w:rFonts w:asciiTheme="minorHAnsi" w:hAnsiTheme="minorHAnsi" w:cs="Arial"/>
          <w:color w:val="000000"/>
          <w:sz w:val="26"/>
          <w:szCs w:val="26"/>
        </w:rPr>
        <w:t xml:space="preserve"> forma persona</w:t>
      </w:r>
      <w:r w:rsidR="00872075" w:rsidRPr="00047633">
        <w:rPr>
          <w:rFonts w:asciiTheme="minorHAnsi" w:hAnsiTheme="minorHAnsi" w:cs="Arial"/>
          <w:color w:val="000000"/>
          <w:sz w:val="26"/>
          <w:szCs w:val="26"/>
        </w:rPr>
        <w:t>l</w:t>
      </w:r>
      <w:r w:rsidR="00F548A0" w:rsidRPr="00047633">
        <w:rPr>
          <w:rFonts w:asciiTheme="minorHAnsi" w:hAnsiTheme="minorHAnsi" w:cs="Arial"/>
          <w:color w:val="000000"/>
          <w:sz w:val="26"/>
          <w:szCs w:val="26"/>
        </w:rPr>
        <w:t xml:space="preserve"> ni me contacté con persona alguna para la realización de las inscripciones</w:t>
      </w:r>
      <w:r w:rsidR="0004470D" w:rsidRPr="00047633">
        <w:rPr>
          <w:rFonts w:asciiTheme="minorHAnsi" w:hAnsiTheme="minorHAnsi" w:cs="Arial"/>
          <w:color w:val="000000"/>
          <w:sz w:val="26"/>
          <w:szCs w:val="26"/>
        </w:rPr>
        <w:t>.</w:t>
      </w:r>
    </w:p>
    <w:p w:rsidR="006E32ED" w:rsidRPr="00047633" w:rsidRDefault="006E32ED" w:rsidP="00547C24">
      <w:pPr>
        <w:tabs>
          <w:tab w:val="left" w:pos="1425"/>
        </w:tabs>
        <w:autoSpaceDE w:val="0"/>
        <w:autoSpaceDN w:val="0"/>
        <w:adjustRightInd w:val="0"/>
        <w:spacing w:line="360" w:lineRule="auto"/>
        <w:jc w:val="both"/>
        <w:rPr>
          <w:rFonts w:asciiTheme="minorHAnsi" w:hAnsiTheme="minorHAnsi" w:cs="Arial"/>
          <w:sz w:val="26"/>
          <w:szCs w:val="26"/>
        </w:rPr>
      </w:pPr>
    </w:p>
    <w:p w:rsidR="00F35C96" w:rsidRPr="00047633" w:rsidRDefault="006E32ED" w:rsidP="00547C24">
      <w:pPr>
        <w:tabs>
          <w:tab w:val="left" w:pos="0"/>
        </w:tabs>
        <w:autoSpaceDE w:val="0"/>
        <w:autoSpaceDN w:val="0"/>
        <w:adjustRightInd w:val="0"/>
        <w:spacing w:line="360" w:lineRule="auto"/>
        <w:jc w:val="both"/>
        <w:rPr>
          <w:rFonts w:asciiTheme="minorHAnsi" w:hAnsiTheme="minorHAnsi" w:cs="Arial"/>
          <w:sz w:val="26"/>
          <w:szCs w:val="26"/>
        </w:rPr>
      </w:pPr>
      <w:r w:rsidRPr="00047633">
        <w:rPr>
          <w:rFonts w:asciiTheme="minorHAnsi" w:hAnsiTheme="minorHAnsi" w:cs="Arial"/>
          <w:sz w:val="26"/>
          <w:szCs w:val="26"/>
        </w:rPr>
        <w:tab/>
      </w:r>
      <w:r w:rsidR="00265772" w:rsidRPr="00047633">
        <w:rPr>
          <w:rFonts w:asciiTheme="minorHAnsi" w:hAnsiTheme="minorHAnsi" w:cs="Arial"/>
          <w:color w:val="000000"/>
          <w:sz w:val="26"/>
          <w:szCs w:val="26"/>
        </w:rPr>
        <w:t>Que asimismo, de la</w:t>
      </w:r>
      <w:r w:rsidR="00F35C96" w:rsidRPr="00047633">
        <w:rPr>
          <w:rFonts w:asciiTheme="minorHAnsi" w:hAnsiTheme="minorHAnsi" w:cs="Arial"/>
          <w:color w:val="000000"/>
          <w:sz w:val="26"/>
          <w:szCs w:val="26"/>
        </w:rPr>
        <w:t xml:space="preserve"> declaración testi</w:t>
      </w:r>
      <w:r w:rsidR="00265772" w:rsidRPr="00047633">
        <w:rPr>
          <w:rFonts w:asciiTheme="minorHAnsi" w:hAnsiTheme="minorHAnsi" w:cs="Arial"/>
          <w:color w:val="000000"/>
          <w:sz w:val="26"/>
          <w:szCs w:val="26"/>
        </w:rPr>
        <w:t>monial de Iban Esteban Chomiak</w:t>
      </w:r>
      <w:r w:rsidR="00F35C96" w:rsidRPr="00047633">
        <w:rPr>
          <w:rFonts w:asciiTheme="minorHAnsi" w:hAnsiTheme="minorHAnsi" w:cs="Arial"/>
          <w:color w:val="000000"/>
          <w:sz w:val="26"/>
          <w:szCs w:val="26"/>
        </w:rPr>
        <w:t xml:space="preserve">, </w:t>
      </w:r>
      <w:r w:rsidR="00265772" w:rsidRPr="00047633">
        <w:rPr>
          <w:rFonts w:asciiTheme="minorHAnsi" w:hAnsiTheme="minorHAnsi" w:cs="Arial"/>
          <w:color w:val="000000"/>
          <w:sz w:val="26"/>
          <w:szCs w:val="26"/>
        </w:rPr>
        <w:t xml:space="preserve">tenemos por cierto que </w:t>
      </w:r>
      <w:r w:rsidR="00F35C96" w:rsidRPr="00047633">
        <w:rPr>
          <w:rFonts w:asciiTheme="minorHAnsi" w:hAnsiTheme="minorHAnsi" w:cs="Arial"/>
          <w:color w:val="000000"/>
          <w:sz w:val="26"/>
          <w:szCs w:val="26"/>
        </w:rPr>
        <w:t>“</w:t>
      </w:r>
      <w:r w:rsidR="00F35C96" w:rsidRPr="00047633">
        <w:rPr>
          <w:rFonts w:asciiTheme="minorHAnsi" w:hAnsiTheme="minorHAnsi" w:cs="Arial"/>
          <w:i/>
          <w:color w:val="000000"/>
          <w:sz w:val="26"/>
          <w:szCs w:val="26"/>
        </w:rPr>
        <w:t>el recurso que utilizan algunos gestores, ha sido la de insertar un asiento falso en el D.N.I. o trucar en la fotocopia de un DNI, un domicilio que no existe en el documento original”</w:t>
      </w:r>
      <w:r w:rsidR="00F35C96" w:rsidRPr="00047633">
        <w:rPr>
          <w:rFonts w:asciiTheme="minorHAnsi" w:hAnsiTheme="minorHAnsi" w:cs="Arial"/>
          <w:color w:val="000000"/>
          <w:sz w:val="26"/>
          <w:szCs w:val="26"/>
        </w:rPr>
        <w:t xml:space="preserve">. A todo evento, </w:t>
      </w:r>
      <w:r w:rsidR="00265772" w:rsidRPr="00047633">
        <w:rPr>
          <w:rFonts w:asciiTheme="minorHAnsi" w:hAnsiTheme="minorHAnsi" w:cs="Arial"/>
          <w:color w:val="000000"/>
          <w:sz w:val="26"/>
          <w:szCs w:val="26"/>
        </w:rPr>
        <w:t xml:space="preserve">teniendo por reconocido por el propio Soto acerca de la información que él mismo habría colocado en los formularios, resta indagar acerca de </w:t>
      </w:r>
      <w:r w:rsidR="00F35C96" w:rsidRPr="00047633">
        <w:rPr>
          <w:rFonts w:asciiTheme="minorHAnsi" w:hAnsiTheme="minorHAnsi" w:cs="Arial"/>
          <w:color w:val="000000"/>
          <w:sz w:val="26"/>
          <w:szCs w:val="26"/>
        </w:rPr>
        <w:t xml:space="preserve">la letra inserta en la copia del </w:t>
      </w:r>
      <w:r w:rsidR="00F35C96" w:rsidRPr="00047633">
        <w:rPr>
          <w:rFonts w:asciiTheme="minorHAnsi" w:hAnsiTheme="minorHAnsi" w:cs="Arial"/>
          <w:sz w:val="26"/>
          <w:szCs w:val="26"/>
        </w:rPr>
        <w:t>DNI presentado</w:t>
      </w:r>
      <w:r w:rsidR="00826BA0" w:rsidRPr="00047633">
        <w:rPr>
          <w:rFonts w:asciiTheme="minorHAnsi" w:hAnsiTheme="minorHAnsi" w:cs="Arial"/>
          <w:sz w:val="26"/>
          <w:szCs w:val="26"/>
        </w:rPr>
        <w:t>, solicitando esta pa</w:t>
      </w:r>
      <w:r w:rsidR="00265772" w:rsidRPr="00047633">
        <w:rPr>
          <w:rFonts w:asciiTheme="minorHAnsi" w:hAnsiTheme="minorHAnsi" w:cs="Arial"/>
          <w:sz w:val="26"/>
          <w:szCs w:val="26"/>
        </w:rPr>
        <w:t xml:space="preserve">rte una pericia caligráfica a fin de cotejarla </w:t>
      </w:r>
      <w:r w:rsidR="00826BA0" w:rsidRPr="00047633">
        <w:rPr>
          <w:rFonts w:asciiTheme="minorHAnsi" w:hAnsiTheme="minorHAnsi" w:cs="Arial"/>
          <w:sz w:val="26"/>
          <w:szCs w:val="26"/>
        </w:rPr>
        <w:t xml:space="preserve">con la letra de quienes intervinieran en el tramite de cambio de radicación. </w:t>
      </w:r>
    </w:p>
    <w:p w:rsidR="00F35C96" w:rsidRPr="00047633" w:rsidRDefault="00F35C96" w:rsidP="00547C24">
      <w:pPr>
        <w:tabs>
          <w:tab w:val="left" w:pos="1425"/>
        </w:tabs>
        <w:autoSpaceDE w:val="0"/>
        <w:autoSpaceDN w:val="0"/>
        <w:adjustRightInd w:val="0"/>
        <w:spacing w:line="360" w:lineRule="auto"/>
        <w:jc w:val="both"/>
        <w:rPr>
          <w:rFonts w:asciiTheme="minorHAnsi" w:hAnsiTheme="minorHAnsi" w:cs="Arial"/>
          <w:sz w:val="26"/>
          <w:szCs w:val="26"/>
        </w:rPr>
      </w:pPr>
    </w:p>
    <w:p w:rsidR="008E5D8D" w:rsidRPr="00047633" w:rsidRDefault="008E5D8D" w:rsidP="00547C24">
      <w:pPr>
        <w:tabs>
          <w:tab w:val="left" w:pos="1425"/>
        </w:tabs>
        <w:autoSpaceDE w:val="0"/>
        <w:autoSpaceDN w:val="0"/>
        <w:adjustRightInd w:val="0"/>
        <w:spacing w:line="360" w:lineRule="auto"/>
        <w:jc w:val="both"/>
        <w:rPr>
          <w:rFonts w:asciiTheme="minorHAnsi" w:hAnsiTheme="minorHAnsi" w:cs="Arial"/>
          <w:sz w:val="26"/>
          <w:szCs w:val="26"/>
        </w:rPr>
      </w:pPr>
    </w:p>
    <w:p w:rsidR="009822B4" w:rsidRPr="00047633" w:rsidRDefault="009822B4" w:rsidP="00547C24">
      <w:pPr>
        <w:numPr>
          <w:ilvl w:val="0"/>
          <w:numId w:val="5"/>
        </w:numPr>
        <w:tabs>
          <w:tab w:val="left" w:pos="1425"/>
        </w:tabs>
        <w:autoSpaceDE w:val="0"/>
        <w:autoSpaceDN w:val="0"/>
        <w:adjustRightInd w:val="0"/>
        <w:spacing w:line="360" w:lineRule="auto"/>
        <w:jc w:val="center"/>
        <w:rPr>
          <w:rFonts w:asciiTheme="minorHAnsi" w:hAnsiTheme="minorHAnsi" w:cs="Arial"/>
          <w:sz w:val="26"/>
          <w:szCs w:val="26"/>
        </w:rPr>
      </w:pPr>
    </w:p>
    <w:p w:rsidR="009822B4" w:rsidRPr="00047633" w:rsidRDefault="009822B4" w:rsidP="00547C24">
      <w:pPr>
        <w:tabs>
          <w:tab w:val="left" w:pos="1425"/>
        </w:tabs>
        <w:autoSpaceDE w:val="0"/>
        <w:autoSpaceDN w:val="0"/>
        <w:adjustRightInd w:val="0"/>
        <w:spacing w:line="360" w:lineRule="auto"/>
        <w:jc w:val="both"/>
        <w:rPr>
          <w:rFonts w:asciiTheme="minorHAnsi" w:hAnsiTheme="minorHAnsi" w:cs="Arial"/>
          <w:sz w:val="26"/>
          <w:szCs w:val="26"/>
        </w:rPr>
      </w:pPr>
    </w:p>
    <w:p w:rsidR="00CA3F8F" w:rsidRPr="00047633" w:rsidRDefault="00747DEB" w:rsidP="00547C24">
      <w:pPr>
        <w:autoSpaceDE w:val="0"/>
        <w:autoSpaceDN w:val="0"/>
        <w:adjustRightInd w:val="0"/>
        <w:spacing w:line="360" w:lineRule="auto"/>
        <w:jc w:val="both"/>
        <w:rPr>
          <w:rFonts w:asciiTheme="minorHAnsi" w:hAnsiTheme="minorHAnsi" w:cs="Arial"/>
          <w:sz w:val="26"/>
          <w:szCs w:val="26"/>
        </w:rPr>
      </w:pPr>
      <w:r w:rsidRPr="00047633">
        <w:rPr>
          <w:rFonts w:asciiTheme="minorHAnsi" w:hAnsiTheme="minorHAnsi" w:cs="Arial"/>
          <w:sz w:val="26"/>
          <w:szCs w:val="26"/>
        </w:rPr>
        <w:tab/>
        <w:t>Asimismo, se colige de la prueba colectada en autos que jamás inserté</w:t>
      </w:r>
      <w:r w:rsidR="00893345" w:rsidRPr="00047633">
        <w:rPr>
          <w:rFonts w:asciiTheme="minorHAnsi" w:hAnsiTheme="minorHAnsi" w:cs="Arial"/>
          <w:sz w:val="26"/>
          <w:szCs w:val="26"/>
        </w:rPr>
        <w:t xml:space="preserve">mi </w:t>
      </w:r>
      <w:r w:rsidR="00CA3F8F" w:rsidRPr="00047633">
        <w:rPr>
          <w:rFonts w:asciiTheme="minorHAnsi" w:hAnsiTheme="minorHAnsi" w:cs="Arial"/>
          <w:sz w:val="26"/>
          <w:szCs w:val="26"/>
        </w:rPr>
        <w:t>firma en documento alguno con</w:t>
      </w:r>
      <w:r w:rsidRPr="00047633">
        <w:rPr>
          <w:rFonts w:asciiTheme="minorHAnsi" w:hAnsiTheme="minorHAnsi" w:cs="Arial"/>
          <w:sz w:val="26"/>
          <w:szCs w:val="26"/>
        </w:rPr>
        <w:t xml:space="preserve"> información apócrifa ni produje</w:t>
      </w:r>
      <w:r w:rsidR="00893345" w:rsidRPr="00047633">
        <w:rPr>
          <w:rFonts w:asciiTheme="minorHAnsi" w:hAnsiTheme="minorHAnsi" w:cs="Arial"/>
          <w:sz w:val="26"/>
          <w:szCs w:val="26"/>
        </w:rPr>
        <w:t xml:space="preserve"> ni solicité la producción de</w:t>
      </w:r>
      <w:r w:rsidRPr="00047633">
        <w:rPr>
          <w:rFonts w:asciiTheme="minorHAnsi" w:hAnsiTheme="minorHAnsi" w:cs="Arial"/>
          <w:sz w:val="26"/>
          <w:szCs w:val="26"/>
        </w:rPr>
        <w:t xml:space="preserve">tal información </w:t>
      </w:r>
      <w:r w:rsidR="00CA3F8F" w:rsidRPr="00047633">
        <w:rPr>
          <w:rFonts w:asciiTheme="minorHAnsi" w:hAnsiTheme="minorHAnsi" w:cs="Arial"/>
          <w:sz w:val="26"/>
          <w:szCs w:val="26"/>
        </w:rPr>
        <w:t>mendaz o inexacta (declaración testimonial del escribano Alberto Héctor González Venzano de fojas 102/vta.; Fs. 204/213; pericia de fojas 303/303vta.; Fs. 394/397, etc.)</w:t>
      </w:r>
      <w:r w:rsidR="0053232D" w:rsidRPr="00047633">
        <w:rPr>
          <w:rFonts w:asciiTheme="minorHAnsi" w:hAnsiTheme="minorHAnsi" w:cs="Arial"/>
          <w:sz w:val="26"/>
          <w:szCs w:val="26"/>
        </w:rPr>
        <w:t>. El 08 que firmara en su momento fue entregado en la concesionaria y</w:t>
      </w:r>
      <w:r w:rsidR="00112D83" w:rsidRPr="00047633">
        <w:rPr>
          <w:rFonts w:asciiTheme="minorHAnsi" w:hAnsiTheme="minorHAnsi" w:cs="Arial"/>
          <w:sz w:val="26"/>
          <w:szCs w:val="26"/>
        </w:rPr>
        <w:t xml:space="preserve"> cuya firma fue certificada</w:t>
      </w:r>
      <w:r w:rsidR="0053232D" w:rsidRPr="00047633">
        <w:rPr>
          <w:rFonts w:asciiTheme="minorHAnsi" w:hAnsiTheme="minorHAnsi" w:cs="Arial"/>
          <w:sz w:val="26"/>
          <w:szCs w:val="26"/>
        </w:rPr>
        <w:t xml:space="preserve"> por la escribana Diana Bernasconi </w:t>
      </w:r>
      <w:r w:rsidR="00D23AC1" w:rsidRPr="00047633">
        <w:rPr>
          <w:rFonts w:asciiTheme="minorHAnsi" w:hAnsiTheme="minorHAnsi" w:cs="Arial"/>
          <w:sz w:val="26"/>
          <w:szCs w:val="26"/>
        </w:rPr>
        <w:t xml:space="preserve">hacia el año 2000 </w:t>
      </w:r>
      <w:r w:rsidR="0053232D" w:rsidRPr="00047633">
        <w:rPr>
          <w:rFonts w:asciiTheme="minorHAnsi" w:hAnsiTheme="minorHAnsi" w:cs="Arial"/>
          <w:sz w:val="26"/>
          <w:szCs w:val="26"/>
        </w:rPr>
        <w:t xml:space="preserve">(fojas </w:t>
      </w:r>
      <w:r w:rsidR="004A2B58" w:rsidRPr="00047633">
        <w:rPr>
          <w:rFonts w:asciiTheme="minorHAnsi" w:hAnsiTheme="minorHAnsi" w:cs="Arial"/>
          <w:sz w:val="26"/>
          <w:szCs w:val="26"/>
        </w:rPr>
        <w:t>598)</w:t>
      </w:r>
    </w:p>
    <w:p w:rsidR="00893345" w:rsidRPr="00047633" w:rsidRDefault="00893345" w:rsidP="00547C24">
      <w:pPr>
        <w:tabs>
          <w:tab w:val="left" w:pos="1425"/>
        </w:tabs>
        <w:autoSpaceDE w:val="0"/>
        <w:autoSpaceDN w:val="0"/>
        <w:adjustRightInd w:val="0"/>
        <w:spacing w:line="360" w:lineRule="auto"/>
        <w:jc w:val="both"/>
        <w:rPr>
          <w:rFonts w:asciiTheme="minorHAnsi" w:hAnsiTheme="minorHAnsi" w:cs="Arial"/>
          <w:sz w:val="26"/>
          <w:szCs w:val="26"/>
        </w:rPr>
      </w:pPr>
      <w:r w:rsidRPr="00047633">
        <w:rPr>
          <w:rFonts w:asciiTheme="minorHAnsi" w:hAnsiTheme="minorHAnsi" w:cs="Arial"/>
          <w:sz w:val="26"/>
          <w:szCs w:val="26"/>
        </w:rPr>
        <w:tab/>
      </w:r>
    </w:p>
    <w:p w:rsidR="00453E59" w:rsidRPr="00047633" w:rsidRDefault="00893345" w:rsidP="00547C24">
      <w:pPr>
        <w:tabs>
          <w:tab w:val="left" w:pos="0"/>
        </w:tabs>
        <w:autoSpaceDE w:val="0"/>
        <w:autoSpaceDN w:val="0"/>
        <w:adjustRightInd w:val="0"/>
        <w:spacing w:line="360" w:lineRule="auto"/>
        <w:jc w:val="both"/>
        <w:rPr>
          <w:rFonts w:asciiTheme="minorHAnsi" w:hAnsiTheme="minorHAnsi" w:cs="Arial"/>
          <w:sz w:val="26"/>
          <w:szCs w:val="26"/>
        </w:rPr>
      </w:pPr>
      <w:r w:rsidRPr="00047633">
        <w:rPr>
          <w:rFonts w:asciiTheme="minorHAnsi" w:hAnsiTheme="minorHAnsi" w:cs="Arial"/>
          <w:sz w:val="26"/>
          <w:szCs w:val="26"/>
        </w:rPr>
        <w:tab/>
        <w:t>Asimismo, nótese que en el Registro de Propiedad Automotor n° 2 ya existían antecedentes de irregularidades semejantes, en particular, consignación de falsos domicilios en la calle Berón de Astrada y</w:t>
      </w:r>
      <w:r w:rsidR="00453E59" w:rsidRPr="00047633">
        <w:rPr>
          <w:rFonts w:asciiTheme="minorHAnsi" w:hAnsiTheme="minorHAnsi" w:cs="Arial"/>
          <w:sz w:val="26"/>
          <w:szCs w:val="26"/>
        </w:rPr>
        <w:t xml:space="preserve"> certificaciones falsificadas todo lo cual acredita con meridiana claridad una verdadera “asociación” entre gestores inescrupulosos y funcionarios o empleados desleales a fin de obtener pingues beneficios, cobrando honorarios a terceras personas mediante la realización de trámites irregulares y aparent</w:t>
      </w:r>
      <w:r w:rsidR="00925F97" w:rsidRPr="00047633">
        <w:rPr>
          <w:rFonts w:asciiTheme="minorHAnsi" w:hAnsiTheme="minorHAnsi" w:cs="Arial"/>
          <w:sz w:val="26"/>
          <w:szCs w:val="26"/>
        </w:rPr>
        <w:t xml:space="preserve">ando “efectividad” y “rapidez” </w:t>
      </w:r>
      <w:r w:rsidR="00453E59" w:rsidRPr="00047633">
        <w:rPr>
          <w:rFonts w:asciiTheme="minorHAnsi" w:hAnsiTheme="minorHAnsi" w:cs="Arial"/>
          <w:sz w:val="26"/>
          <w:szCs w:val="26"/>
        </w:rPr>
        <w:t>(fojas 188, 194)</w:t>
      </w:r>
      <w:r w:rsidR="00925F97" w:rsidRPr="00047633">
        <w:rPr>
          <w:rFonts w:asciiTheme="minorHAnsi" w:hAnsiTheme="minorHAnsi" w:cs="Arial"/>
          <w:sz w:val="26"/>
          <w:szCs w:val="26"/>
        </w:rPr>
        <w:t>.</w:t>
      </w:r>
    </w:p>
    <w:p w:rsidR="00893345" w:rsidRPr="00047633" w:rsidRDefault="00893345" w:rsidP="00547C24">
      <w:pPr>
        <w:tabs>
          <w:tab w:val="left" w:pos="1425"/>
        </w:tabs>
        <w:autoSpaceDE w:val="0"/>
        <w:autoSpaceDN w:val="0"/>
        <w:adjustRightInd w:val="0"/>
        <w:spacing w:line="360" w:lineRule="auto"/>
        <w:jc w:val="both"/>
        <w:rPr>
          <w:rFonts w:asciiTheme="minorHAnsi" w:hAnsiTheme="minorHAnsi" w:cs="Arial"/>
          <w:sz w:val="26"/>
          <w:szCs w:val="26"/>
        </w:rPr>
      </w:pPr>
    </w:p>
    <w:p w:rsidR="00CA3F8F" w:rsidRPr="00047633" w:rsidRDefault="00CA3F8F" w:rsidP="00547C24">
      <w:pPr>
        <w:autoSpaceDE w:val="0"/>
        <w:autoSpaceDN w:val="0"/>
        <w:adjustRightInd w:val="0"/>
        <w:spacing w:line="360" w:lineRule="auto"/>
        <w:jc w:val="both"/>
        <w:rPr>
          <w:rFonts w:asciiTheme="minorHAnsi" w:hAnsiTheme="minorHAnsi" w:cs="Arial"/>
          <w:sz w:val="26"/>
          <w:szCs w:val="26"/>
        </w:rPr>
      </w:pPr>
    </w:p>
    <w:p w:rsidR="00747DEB" w:rsidRPr="00047633" w:rsidRDefault="00747DEB" w:rsidP="00547C24">
      <w:pPr>
        <w:numPr>
          <w:ilvl w:val="0"/>
          <w:numId w:val="6"/>
        </w:numPr>
        <w:tabs>
          <w:tab w:val="left" w:pos="1425"/>
        </w:tabs>
        <w:autoSpaceDE w:val="0"/>
        <w:autoSpaceDN w:val="0"/>
        <w:adjustRightInd w:val="0"/>
        <w:spacing w:line="360" w:lineRule="auto"/>
        <w:jc w:val="center"/>
        <w:rPr>
          <w:rFonts w:asciiTheme="minorHAnsi" w:hAnsiTheme="minorHAnsi" w:cs="Arial"/>
          <w:sz w:val="26"/>
          <w:szCs w:val="26"/>
        </w:rPr>
      </w:pPr>
    </w:p>
    <w:p w:rsidR="00747DEB" w:rsidRPr="00047633" w:rsidRDefault="00747DEB" w:rsidP="00547C24">
      <w:pPr>
        <w:tabs>
          <w:tab w:val="left" w:pos="1425"/>
        </w:tabs>
        <w:autoSpaceDE w:val="0"/>
        <w:autoSpaceDN w:val="0"/>
        <w:adjustRightInd w:val="0"/>
        <w:spacing w:line="360" w:lineRule="auto"/>
        <w:jc w:val="both"/>
        <w:rPr>
          <w:rFonts w:asciiTheme="minorHAnsi" w:hAnsiTheme="minorHAnsi" w:cs="Arial"/>
          <w:sz w:val="26"/>
          <w:szCs w:val="26"/>
        </w:rPr>
      </w:pPr>
    </w:p>
    <w:p w:rsidR="0067189B" w:rsidRPr="00047633" w:rsidRDefault="0067189B" w:rsidP="00547C24">
      <w:pPr>
        <w:tabs>
          <w:tab w:val="left" w:pos="1425"/>
        </w:tabs>
        <w:autoSpaceDE w:val="0"/>
        <w:autoSpaceDN w:val="0"/>
        <w:adjustRightInd w:val="0"/>
        <w:spacing w:line="360" w:lineRule="auto"/>
        <w:jc w:val="both"/>
        <w:rPr>
          <w:rFonts w:asciiTheme="minorHAnsi" w:hAnsiTheme="minorHAnsi" w:cs="Arial"/>
          <w:sz w:val="26"/>
          <w:szCs w:val="26"/>
        </w:rPr>
      </w:pPr>
    </w:p>
    <w:p w:rsidR="00E200F7" w:rsidRPr="00047633" w:rsidRDefault="00747DEB" w:rsidP="00547C24">
      <w:pPr>
        <w:autoSpaceDE w:val="0"/>
        <w:autoSpaceDN w:val="0"/>
        <w:adjustRightInd w:val="0"/>
        <w:spacing w:line="360" w:lineRule="auto"/>
        <w:jc w:val="both"/>
        <w:rPr>
          <w:rFonts w:asciiTheme="minorHAnsi" w:hAnsiTheme="minorHAnsi" w:cs="Arial"/>
          <w:sz w:val="26"/>
          <w:szCs w:val="26"/>
        </w:rPr>
      </w:pPr>
      <w:r w:rsidRPr="00047633">
        <w:rPr>
          <w:rFonts w:asciiTheme="minorHAnsi" w:hAnsiTheme="minorHAnsi" w:cs="Arial"/>
          <w:sz w:val="26"/>
          <w:szCs w:val="26"/>
        </w:rPr>
        <w:tab/>
      </w:r>
      <w:r w:rsidR="00F64866" w:rsidRPr="00047633">
        <w:rPr>
          <w:rFonts w:asciiTheme="minorHAnsi" w:hAnsiTheme="minorHAnsi" w:cs="Arial"/>
          <w:sz w:val="26"/>
          <w:szCs w:val="26"/>
        </w:rPr>
        <w:t>Que la certificación del f</w:t>
      </w:r>
      <w:r w:rsidR="00CA3F8F" w:rsidRPr="00047633">
        <w:rPr>
          <w:rFonts w:asciiTheme="minorHAnsi" w:hAnsiTheme="minorHAnsi" w:cs="Arial"/>
          <w:sz w:val="26"/>
          <w:szCs w:val="26"/>
        </w:rPr>
        <w:t xml:space="preserve">ormulario 08 resulta apócrifa </w:t>
      </w:r>
      <w:r w:rsidR="009D1068" w:rsidRPr="00047633">
        <w:rPr>
          <w:rFonts w:asciiTheme="minorHAnsi" w:hAnsiTheme="minorHAnsi" w:cs="Arial"/>
          <w:sz w:val="26"/>
          <w:szCs w:val="26"/>
        </w:rPr>
        <w:t>(</w:t>
      </w:r>
      <w:r w:rsidR="00CA111A" w:rsidRPr="00047633">
        <w:rPr>
          <w:rFonts w:asciiTheme="minorHAnsi" w:hAnsiTheme="minorHAnsi" w:cs="Arial"/>
          <w:sz w:val="26"/>
          <w:szCs w:val="26"/>
        </w:rPr>
        <w:t>al igual que otra</w:t>
      </w:r>
      <w:r w:rsidR="00CA3F8F" w:rsidRPr="00047633">
        <w:rPr>
          <w:rFonts w:asciiTheme="minorHAnsi" w:hAnsiTheme="minorHAnsi" w:cs="Arial"/>
          <w:sz w:val="26"/>
          <w:szCs w:val="26"/>
        </w:rPr>
        <w:t>s aparentes certificaciones realizadas mediante modalidades similares</w:t>
      </w:r>
      <w:r w:rsidR="009D1068" w:rsidRPr="00047633">
        <w:rPr>
          <w:rFonts w:asciiTheme="minorHAnsi" w:hAnsiTheme="minorHAnsi" w:cs="Arial"/>
          <w:sz w:val="26"/>
          <w:szCs w:val="26"/>
        </w:rPr>
        <w:t>)</w:t>
      </w:r>
      <w:r w:rsidR="00CA3F8F" w:rsidRPr="00047633">
        <w:rPr>
          <w:rFonts w:asciiTheme="minorHAnsi" w:hAnsiTheme="minorHAnsi" w:cs="Arial"/>
          <w:sz w:val="26"/>
          <w:szCs w:val="26"/>
        </w:rPr>
        <w:t xml:space="preserve"> utilizando para ello la identidad de la escribana María Luisa Cabrera -particularmente en trá</w:t>
      </w:r>
      <w:r w:rsidR="009D1068" w:rsidRPr="00047633">
        <w:rPr>
          <w:rFonts w:asciiTheme="minorHAnsi" w:hAnsiTheme="minorHAnsi" w:cs="Arial"/>
          <w:sz w:val="26"/>
          <w:szCs w:val="26"/>
        </w:rPr>
        <w:t>mites relacionados con rodados- quien brindó testimonial</w:t>
      </w:r>
      <w:r w:rsidR="000A5015" w:rsidRPr="00047633">
        <w:rPr>
          <w:rFonts w:asciiTheme="minorHAnsi" w:hAnsiTheme="minorHAnsi" w:cs="Arial"/>
          <w:sz w:val="26"/>
          <w:szCs w:val="26"/>
        </w:rPr>
        <w:t xml:space="preserve"> dejando expuesto una verdadera red de gestores falsificadores </w:t>
      </w:r>
      <w:r w:rsidR="00CA3F8F" w:rsidRPr="00047633">
        <w:rPr>
          <w:rFonts w:asciiTheme="minorHAnsi" w:hAnsiTheme="minorHAnsi" w:cs="Arial"/>
          <w:sz w:val="26"/>
          <w:szCs w:val="26"/>
        </w:rPr>
        <w:t>(Fs. 146 vta.)</w:t>
      </w:r>
      <w:r w:rsidRPr="00047633">
        <w:rPr>
          <w:rFonts w:asciiTheme="minorHAnsi" w:hAnsiTheme="minorHAnsi" w:cs="Arial"/>
          <w:sz w:val="26"/>
          <w:szCs w:val="26"/>
        </w:rPr>
        <w:t xml:space="preserve"> de los que evidentemente fui víctima.</w:t>
      </w:r>
      <w:r w:rsidR="000E2472" w:rsidRPr="00047633">
        <w:rPr>
          <w:rFonts w:asciiTheme="minorHAnsi" w:hAnsiTheme="minorHAnsi" w:cs="Arial"/>
          <w:sz w:val="26"/>
          <w:szCs w:val="26"/>
        </w:rPr>
        <w:t xml:space="preserve"> Corresponde volver a citar a la escribana a fin de que amplié la declaración testimonial posibilitando determinar la autoría y </w:t>
      </w:r>
      <w:r w:rsidR="000E2472" w:rsidRPr="00047633">
        <w:rPr>
          <w:rFonts w:asciiTheme="minorHAnsi" w:hAnsiTheme="minorHAnsi" w:cs="Arial"/>
          <w:i/>
          <w:sz w:val="26"/>
          <w:szCs w:val="26"/>
        </w:rPr>
        <w:t>modus operandi</w:t>
      </w:r>
      <w:r w:rsidR="000E2472" w:rsidRPr="00047633">
        <w:rPr>
          <w:rFonts w:asciiTheme="minorHAnsi" w:hAnsiTheme="minorHAnsi" w:cs="Arial"/>
          <w:sz w:val="26"/>
          <w:szCs w:val="26"/>
        </w:rPr>
        <w:t xml:space="preserve"> en el accionar de los gestores  que cometieron similares delitos utilizando sus sellos y firma y a fin de esclarecer los hechos aquí investigados. </w:t>
      </w:r>
    </w:p>
    <w:p w:rsidR="00D142ED" w:rsidRPr="00047633" w:rsidRDefault="00D142ED" w:rsidP="00547C24">
      <w:pPr>
        <w:tabs>
          <w:tab w:val="left" w:pos="1425"/>
        </w:tabs>
        <w:autoSpaceDE w:val="0"/>
        <w:autoSpaceDN w:val="0"/>
        <w:adjustRightInd w:val="0"/>
        <w:spacing w:line="360" w:lineRule="auto"/>
        <w:jc w:val="both"/>
        <w:rPr>
          <w:rFonts w:asciiTheme="minorHAnsi" w:hAnsiTheme="minorHAnsi" w:cs="Arial"/>
          <w:sz w:val="26"/>
          <w:szCs w:val="26"/>
        </w:rPr>
      </w:pPr>
    </w:p>
    <w:p w:rsidR="00E200F7" w:rsidRPr="00047633" w:rsidRDefault="00E200F7" w:rsidP="00547C24">
      <w:pPr>
        <w:tabs>
          <w:tab w:val="left" w:pos="1425"/>
        </w:tabs>
        <w:autoSpaceDE w:val="0"/>
        <w:autoSpaceDN w:val="0"/>
        <w:adjustRightInd w:val="0"/>
        <w:spacing w:line="360" w:lineRule="auto"/>
        <w:jc w:val="both"/>
        <w:rPr>
          <w:rFonts w:asciiTheme="minorHAnsi" w:hAnsiTheme="minorHAnsi" w:cs="Arial"/>
          <w:sz w:val="26"/>
          <w:szCs w:val="26"/>
        </w:rPr>
      </w:pPr>
    </w:p>
    <w:p w:rsidR="00D142ED" w:rsidRPr="00047633" w:rsidRDefault="00D142ED" w:rsidP="00547C24">
      <w:pPr>
        <w:numPr>
          <w:ilvl w:val="0"/>
          <w:numId w:val="6"/>
        </w:numPr>
        <w:tabs>
          <w:tab w:val="left" w:pos="1425"/>
        </w:tabs>
        <w:autoSpaceDE w:val="0"/>
        <w:autoSpaceDN w:val="0"/>
        <w:adjustRightInd w:val="0"/>
        <w:spacing w:line="360" w:lineRule="auto"/>
        <w:jc w:val="center"/>
        <w:rPr>
          <w:rFonts w:asciiTheme="minorHAnsi" w:hAnsiTheme="minorHAnsi" w:cs="Arial"/>
          <w:sz w:val="26"/>
          <w:szCs w:val="26"/>
        </w:rPr>
      </w:pPr>
    </w:p>
    <w:p w:rsidR="00D142ED" w:rsidRPr="00047633" w:rsidRDefault="00D142ED" w:rsidP="00547C24">
      <w:pPr>
        <w:tabs>
          <w:tab w:val="left" w:pos="1425"/>
        </w:tabs>
        <w:autoSpaceDE w:val="0"/>
        <w:autoSpaceDN w:val="0"/>
        <w:adjustRightInd w:val="0"/>
        <w:spacing w:line="360" w:lineRule="auto"/>
        <w:jc w:val="both"/>
        <w:rPr>
          <w:rFonts w:asciiTheme="minorHAnsi" w:hAnsiTheme="minorHAnsi" w:cs="Arial"/>
          <w:sz w:val="26"/>
          <w:szCs w:val="26"/>
        </w:rPr>
      </w:pPr>
    </w:p>
    <w:p w:rsidR="000368BC" w:rsidRPr="00047633" w:rsidRDefault="00317890" w:rsidP="00547C24">
      <w:pPr>
        <w:tabs>
          <w:tab w:val="left" w:pos="0"/>
        </w:tabs>
        <w:autoSpaceDE w:val="0"/>
        <w:autoSpaceDN w:val="0"/>
        <w:adjustRightInd w:val="0"/>
        <w:spacing w:line="360" w:lineRule="auto"/>
        <w:jc w:val="both"/>
        <w:rPr>
          <w:rFonts w:asciiTheme="minorHAnsi" w:hAnsiTheme="minorHAnsi" w:cs="Arial"/>
          <w:sz w:val="26"/>
          <w:szCs w:val="26"/>
        </w:rPr>
      </w:pPr>
      <w:r w:rsidRPr="00047633">
        <w:rPr>
          <w:rFonts w:asciiTheme="minorHAnsi" w:hAnsiTheme="minorHAnsi" w:cs="Arial"/>
          <w:sz w:val="26"/>
          <w:szCs w:val="26"/>
        </w:rPr>
        <w:tab/>
      </w:r>
      <w:r w:rsidR="00D92232" w:rsidRPr="00047633">
        <w:rPr>
          <w:rFonts w:asciiTheme="minorHAnsi" w:hAnsiTheme="minorHAnsi" w:cs="Arial"/>
          <w:sz w:val="26"/>
          <w:szCs w:val="26"/>
        </w:rPr>
        <w:t xml:space="preserve">Se adelanta que si bien pesaba sobre el rodado un pedido de secuestro producto de la denuncia de venta de Cayetano Campione en 1997 –absolutamente desconocido por </w:t>
      </w:r>
      <w:r w:rsidR="000368BC" w:rsidRPr="00047633">
        <w:rPr>
          <w:rFonts w:asciiTheme="minorHAnsi" w:hAnsiTheme="minorHAnsi" w:cs="Arial"/>
          <w:sz w:val="26"/>
          <w:szCs w:val="26"/>
        </w:rPr>
        <w:t>mi persona</w:t>
      </w:r>
      <w:r w:rsidR="00D92232" w:rsidRPr="00047633">
        <w:rPr>
          <w:rFonts w:asciiTheme="minorHAnsi" w:hAnsiTheme="minorHAnsi" w:cs="Arial"/>
          <w:sz w:val="26"/>
          <w:szCs w:val="26"/>
        </w:rPr>
        <w:t xml:space="preserve">- ello podía resolverse fácilmente mediante las gestiones correspondientes e </w:t>
      </w:r>
      <w:r w:rsidR="00D6545D" w:rsidRPr="00047633">
        <w:rPr>
          <w:rFonts w:asciiTheme="minorHAnsi" w:hAnsiTheme="minorHAnsi" w:cs="Arial"/>
          <w:sz w:val="26"/>
          <w:szCs w:val="26"/>
        </w:rPr>
        <w:t>implicandotal circunstancia</w:t>
      </w:r>
      <w:r w:rsidR="00D5067E" w:rsidRPr="00047633">
        <w:rPr>
          <w:rFonts w:asciiTheme="minorHAnsi" w:hAnsiTheme="minorHAnsi" w:cs="Arial"/>
          <w:sz w:val="26"/>
          <w:szCs w:val="26"/>
        </w:rPr>
        <w:t xml:space="preserve"> un grado de complejidad tal que </w:t>
      </w:r>
      <w:r w:rsidR="00D6545D" w:rsidRPr="00047633">
        <w:rPr>
          <w:rFonts w:asciiTheme="minorHAnsi" w:hAnsiTheme="minorHAnsi" w:cs="Arial"/>
          <w:sz w:val="26"/>
          <w:szCs w:val="26"/>
        </w:rPr>
        <w:t>podía</w:t>
      </w:r>
      <w:r w:rsidR="00D5067E" w:rsidRPr="00047633">
        <w:rPr>
          <w:rFonts w:asciiTheme="minorHAnsi" w:hAnsiTheme="minorHAnsi" w:cs="Arial"/>
          <w:sz w:val="26"/>
          <w:szCs w:val="26"/>
        </w:rPr>
        <w:t xml:space="preserve"> ser </w:t>
      </w:r>
      <w:r w:rsidR="00D6545D" w:rsidRPr="00047633">
        <w:rPr>
          <w:rFonts w:asciiTheme="minorHAnsi" w:hAnsiTheme="minorHAnsi" w:cs="Arial"/>
          <w:sz w:val="26"/>
          <w:szCs w:val="26"/>
        </w:rPr>
        <w:t>resueltamediante</w:t>
      </w:r>
      <w:r w:rsidR="00D92232" w:rsidRPr="00047633">
        <w:rPr>
          <w:rFonts w:asciiTheme="minorHAnsi" w:hAnsiTheme="minorHAnsi" w:cs="Arial"/>
          <w:sz w:val="26"/>
          <w:szCs w:val="26"/>
        </w:rPr>
        <w:t>un simple mandato a fin de inscribir el rodado y levantar a</w:t>
      </w:r>
      <w:r w:rsidR="00D6545D" w:rsidRPr="00047633">
        <w:rPr>
          <w:rFonts w:asciiTheme="minorHAnsi" w:hAnsiTheme="minorHAnsi" w:cs="Arial"/>
          <w:sz w:val="26"/>
          <w:szCs w:val="26"/>
        </w:rPr>
        <w:t xml:space="preserve">quella medida administrativa tal como se describió en escritos ya presentados. </w:t>
      </w:r>
      <w:r w:rsidR="00270FBD" w:rsidRPr="00047633">
        <w:rPr>
          <w:rFonts w:asciiTheme="minorHAnsi" w:hAnsiTheme="minorHAnsi" w:cs="Arial"/>
          <w:sz w:val="26"/>
          <w:szCs w:val="26"/>
        </w:rPr>
        <w:t xml:space="preserve">La insólita forma en que se hicieron las cosas me causó un perjuicio tal que habiendo adquirido legítimamente un rodado, me he visto privado de su uso durante algunos años y envuelto en causa criminal en calidad de imputado cuando no fui mas que una víctima. </w:t>
      </w:r>
    </w:p>
    <w:p w:rsidR="003D01BD" w:rsidRPr="00047633" w:rsidRDefault="003D01BD" w:rsidP="00547C24">
      <w:pPr>
        <w:widowControl w:val="0"/>
        <w:autoSpaceDE w:val="0"/>
        <w:autoSpaceDN w:val="0"/>
        <w:adjustRightInd w:val="0"/>
        <w:spacing w:before="40" w:after="40" w:line="360" w:lineRule="auto"/>
        <w:jc w:val="both"/>
        <w:rPr>
          <w:rFonts w:asciiTheme="minorHAnsi" w:hAnsiTheme="minorHAnsi" w:cs="Arial"/>
          <w:color w:val="000000"/>
          <w:sz w:val="26"/>
          <w:szCs w:val="26"/>
        </w:rPr>
      </w:pPr>
    </w:p>
    <w:p w:rsidR="00CE7DBE" w:rsidRPr="00047633" w:rsidRDefault="00CE7DBE" w:rsidP="00547C24">
      <w:pPr>
        <w:widowControl w:val="0"/>
        <w:autoSpaceDE w:val="0"/>
        <w:autoSpaceDN w:val="0"/>
        <w:adjustRightInd w:val="0"/>
        <w:spacing w:before="40" w:after="40" w:line="360" w:lineRule="auto"/>
        <w:jc w:val="both"/>
        <w:rPr>
          <w:rFonts w:asciiTheme="minorHAnsi" w:hAnsiTheme="minorHAnsi" w:cs="Arial"/>
          <w:color w:val="000000"/>
          <w:sz w:val="26"/>
          <w:szCs w:val="26"/>
        </w:rPr>
      </w:pPr>
    </w:p>
    <w:p w:rsidR="00E901B9" w:rsidRPr="00047633" w:rsidRDefault="00E901B9" w:rsidP="00547C24">
      <w:pPr>
        <w:pStyle w:val="Prrafodelista"/>
        <w:widowControl w:val="0"/>
        <w:numPr>
          <w:ilvl w:val="0"/>
          <w:numId w:val="6"/>
        </w:numPr>
        <w:autoSpaceDE w:val="0"/>
        <w:autoSpaceDN w:val="0"/>
        <w:adjustRightInd w:val="0"/>
        <w:spacing w:before="40" w:after="40" w:line="360" w:lineRule="auto"/>
        <w:ind w:left="0"/>
        <w:jc w:val="center"/>
        <w:rPr>
          <w:rFonts w:asciiTheme="minorHAnsi" w:hAnsiTheme="minorHAnsi" w:cs="Arial"/>
          <w:sz w:val="26"/>
          <w:szCs w:val="26"/>
        </w:rPr>
      </w:pPr>
    </w:p>
    <w:p w:rsidR="00E901B9" w:rsidRPr="00047633" w:rsidRDefault="00E901B9" w:rsidP="00547C24">
      <w:pPr>
        <w:pStyle w:val="Prrafodelista"/>
        <w:widowControl w:val="0"/>
        <w:autoSpaceDE w:val="0"/>
        <w:autoSpaceDN w:val="0"/>
        <w:adjustRightInd w:val="0"/>
        <w:spacing w:before="40" w:after="40" w:line="360" w:lineRule="auto"/>
        <w:ind w:left="0"/>
        <w:jc w:val="both"/>
        <w:rPr>
          <w:rFonts w:asciiTheme="minorHAnsi" w:hAnsiTheme="minorHAnsi" w:cs="Arial"/>
          <w:sz w:val="26"/>
          <w:szCs w:val="26"/>
        </w:rPr>
      </w:pPr>
    </w:p>
    <w:p w:rsidR="00E901B9" w:rsidRPr="00047633" w:rsidRDefault="00E901B9" w:rsidP="00547C24">
      <w:pPr>
        <w:pStyle w:val="Prrafodelista"/>
        <w:widowControl w:val="0"/>
        <w:autoSpaceDE w:val="0"/>
        <w:autoSpaceDN w:val="0"/>
        <w:adjustRightInd w:val="0"/>
        <w:spacing w:before="40" w:after="40" w:line="360" w:lineRule="auto"/>
        <w:ind w:left="0"/>
        <w:jc w:val="both"/>
        <w:rPr>
          <w:rFonts w:asciiTheme="minorHAnsi" w:hAnsiTheme="minorHAnsi" w:cs="Arial"/>
          <w:sz w:val="26"/>
          <w:szCs w:val="26"/>
        </w:rPr>
      </w:pPr>
    </w:p>
    <w:p w:rsidR="00D26F05" w:rsidRPr="00047633" w:rsidRDefault="0029098B" w:rsidP="00547C24">
      <w:pPr>
        <w:pStyle w:val="Prrafodelista"/>
        <w:widowControl w:val="0"/>
        <w:autoSpaceDE w:val="0"/>
        <w:autoSpaceDN w:val="0"/>
        <w:adjustRightInd w:val="0"/>
        <w:spacing w:before="40" w:after="40" w:line="360" w:lineRule="auto"/>
        <w:ind w:left="0" w:firstLine="720"/>
        <w:jc w:val="both"/>
        <w:rPr>
          <w:rFonts w:asciiTheme="minorHAnsi" w:hAnsiTheme="minorHAnsi" w:cs="Arial"/>
          <w:sz w:val="26"/>
          <w:szCs w:val="26"/>
        </w:rPr>
      </w:pPr>
      <w:r w:rsidRPr="00047633">
        <w:rPr>
          <w:rFonts w:asciiTheme="minorHAnsi" w:hAnsiTheme="minorHAnsi" w:cs="Arial"/>
          <w:color w:val="000000"/>
          <w:sz w:val="26"/>
          <w:szCs w:val="26"/>
        </w:rPr>
        <w:t>V.S. apreciará que p</w:t>
      </w:r>
      <w:r w:rsidR="00774DE5" w:rsidRPr="00047633">
        <w:rPr>
          <w:rFonts w:asciiTheme="minorHAnsi" w:hAnsiTheme="minorHAnsi" w:cs="Arial"/>
          <w:color w:val="000000"/>
          <w:sz w:val="26"/>
          <w:szCs w:val="26"/>
        </w:rPr>
        <w:t>od</w:t>
      </w:r>
      <w:r w:rsidR="00363335" w:rsidRPr="00047633">
        <w:rPr>
          <w:rFonts w:asciiTheme="minorHAnsi" w:hAnsiTheme="minorHAnsi" w:cs="Arial"/>
          <w:color w:val="000000"/>
          <w:sz w:val="26"/>
          <w:szCs w:val="26"/>
        </w:rPr>
        <w:t xml:space="preserve">ía efectuar </w:t>
      </w:r>
      <w:r w:rsidR="00774DE5" w:rsidRPr="00047633">
        <w:rPr>
          <w:rFonts w:asciiTheme="minorHAnsi" w:hAnsiTheme="minorHAnsi" w:cs="Arial"/>
          <w:color w:val="000000"/>
          <w:sz w:val="26"/>
          <w:szCs w:val="26"/>
        </w:rPr>
        <w:t xml:space="preserve">de forma justificada </w:t>
      </w:r>
      <w:r w:rsidR="00363335" w:rsidRPr="00047633">
        <w:rPr>
          <w:rFonts w:asciiTheme="minorHAnsi" w:hAnsiTheme="minorHAnsi" w:cs="Arial"/>
          <w:color w:val="000000"/>
          <w:sz w:val="26"/>
          <w:szCs w:val="26"/>
        </w:rPr>
        <w:t xml:space="preserve">el cambio de radicación </w:t>
      </w:r>
      <w:r w:rsidR="00051468" w:rsidRPr="00047633">
        <w:rPr>
          <w:rFonts w:asciiTheme="minorHAnsi" w:hAnsiTheme="minorHAnsi" w:cs="Arial"/>
          <w:color w:val="000000"/>
          <w:sz w:val="26"/>
          <w:szCs w:val="26"/>
        </w:rPr>
        <w:t>del vehícul</w:t>
      </w:r>
      <w:r w:rsidR="00774DE5" w:rsidRPr="00047633">
        <w:rPr>
          <w:rFonts w:asciiTheme="minorHAnsi" w:hAnsiTheme="minorHAnsi" w:cs="Arial"/>
          <w:color w:val="000000"/>
          <w:sz w:val="26"/>
          <w:szCs w:val="26"/>
        </w:rPr>
        <w:t xml:space="preserve">o sin impedimento legal alguno. Tal como se adelantara oportunamente, </w:t>
      </w:r>
      <w:r w:rsidR="00051468" w:rsidRPr="00047633">
        <w:rPr>
          <w:rFonts w:asciiTheme="minorHAnsi" w:hAnsiTheme="minorHAnsi" w:cs="Arial"/>
          <w:color w:val="000000"/>
          <w:sz w:val="26"/>
          <w:szCs w:val="26"/>
        </w:rPr>
        <w:t xml:space="preserve">no </w:t>
      </w:r>
      <w:r w:rsidR="00774DE5" w:rsidRPr="00047633">
        <w:rPr>
          <w:rFonts w:asciiTheme="minorHAnsi" w:hAnsiTheme="minorHAnsi" w:cs="Arial"/>
          <w:color w:val="000000"/>
          <w:sz w:val="26"/>
          <w:szCs w:val="26"/>
        </w:rPr>
        <w:t>me</w:t>
      </w:r>
      <w:r w:rsidR="00051468" w:rsidRPr="00047633">
        <w:rPr>
          <w:rFonts w:asciiTheme="minorHAnsi" w:hAnsiTheme="minorHAnsi" w:cs="Arial"/>
          <w:color w:val="000000"/>
          <w:sz w:val="26"/>
          <w:szCs w:val="26"/>
        </w:rPr>
        <w:t xml:space="preserve"> encontraba impedido legalmente de realizar el cambio de transferencia de dominio de</w:t>
      </w:r>
      <w:r w:rsidR="00774DE5" w:rsidRPr="00047633">
        <w:rPr>
          <w:rFonts w:asciiTheme="minorHAnsi" w:hAnsiTheme="minorHAnsi" w:cs="Arial"/>
          <w:color w:val="000000"/>
          <w:sz w:val="26"/>
          <w:szCs w:val="26"/>
        </w:rPr>
        <w:t>l</w:t>
      </w:r>
      <w:r w:rsidR="00051468" w:rsidRPr="00047633">
        <w:rPr>
          <w:rFonts w:asciiTheme="minorHAnsi" w:hAnsiTheme="minorHAnsi" w:cs="Arial"/>
          <w:color w:val="000000"/>
          <w:sz w:val="26"/>
          <w:szCs w:val="26"/>
        </w:rPr>
        <w:t xml:space="preserve"> vehículo, el cual, fue comprado lega</w:t>
      </w:r>
      <w:r w:rsidR="00774DE5" w:rsidRPr="00047633">
        <w:rPr>
          <w:rFonts w:asciiTheme="minorHAnsi" w:hAnsiTheme="minorHAnsi" w:cs="Arial"/>
          <w:color w:val="000000"/>
          <w:sz w:val="26"/>
          <w:szCs w:val="26"/>
        </w:rPr>
        <w:t>lmente</w:t>
      </w:r>
      <w:r w:rsidR="001A7FE6" w:rsidRPr="00047633">
        <w:rPr>
          <w:rFonts w:asciiTheme="minorHAnsi" w:hAnsiTheme="minorHAnsi" w:cs="Arial"/>
          <w:color w:val="000000"/>
          <w:sz w:val="26"/>
          <w:szCs w:val="26"/>
        </w:rPr>
        <w:t>,</w:t>
      </w:r>
      <w:r w:rsidR="00051468" w:rsidRPr="00047633">
        <w:rPr>
          <w:rFonts w:asciiTheme="minorHAnsi" w:hAnsiTheme="minorHAnsi" w:cs="Arial"/>
          <w:color w:val="000000"/>
          <w:sz w:val="26"/>
          <w:szCs w:val="26"/>
        </w:rPr>
        <w:t xml:space="preserve"> no pesando sobre el mis</w:t>
      </w:r>
      <w:r w:rsidR="00A1248E" w:rsidRPr="00047633">
        <w:rPr>
          <w:rFonts w:asciiTheme="minorHAnsi" w:hAnsiTheme="minorHAnsi" w:cs="Arial"/>
          <w:color w:val="000000"/>
          <w:sz w:val="26"/>
          <w:szCs w:val="26"/>
        </w:rPr>
        <w:t>mo pedido de secuestro por robo,</w:t>
      </w:r>
      <w:r w:rsidR="00051468" w:rsidRPr="00047633">
        <w:rPr>
          <w:rFonts w:asciiTheme="minorHAnsi" w:hAnsiTheme="minorHAnsi" w:cs="Arial"/>
          <w:color w:val="000000"/>
          <w:sz w:val="26"/>
          <w:szCs w:val="26"/>
        </w:rPr>
        <w:t xml:space="preserve"> hurto</w:t>
      </w:r>
      <w:r w:rsidR="00A1248E" w:rsidRPr="00047633">
        <w:rPr>
          <w:rFonts w:asciiTheme="minorHAnsi" w:hAnsiTheme="minorHAnsi" w:cs="Arial"/>
          <w:color w:val="000000"/>
          <w:sz w:val="26"/>
          <w:szCs w:val="26"/>
        </w:rPr>
        <w:t xml:space="preserve"> o extravío (ver. Fojas 38)</w:t>
      </w:r>
      <w:r w:rsidR="00051468" w:rsidRPr="00047633">
        <w:rPr>
          <w:rFonts w:asciiTheme="minorHAnsi" w:hAnsiTheme="minorHAnsi" w:cs="Arial"/>
          <w:color w:val="000000"/>
          <w:sz w:val="26"/>
          <w:szCs w:val="26"/>
        </w:rPr>
        <w:t xml:space="preserve">. </w:t>
      </w:r>
      <w:r w:rsidR="001A7FE6" w:rsidRPr="00047633">
        <w:rPr>
          <w:rFonts w:asciiTheme="minorHAnsi" w:hAnsiTheme="minorHAnsi" w:cs="Arial"/>
          <w:color w:val="000000"/>
          <w:sz w:val="26"/>
          <w:szCs w:val="26"/>
        </w:rPr>
        <w:t xml:space="preserve"> Brevemente, si </w:t>
      </w:r>
      <w:r w:rsidR="00D26F05" w:rsidRPr="00047633">
        <w:rPr>
          <w:rFonts w:asciiTheme="minorHAnsi" w:hAnsiTheme="minorHAnsi" w:cs="Arial"/>
          <w:color w:val="000000"/>
          <w:sz w:val="26"/>
          <w:szCs w:val="26"/>
        </w:rPr>
        <w:t xml:space="preserve">hubiera sabido que el gestor no contaba con el formulario 08, bastaba con indicarle que realizara las gestiones a fin de que Cayetano Campione firmara un nuevo formulario. Recordemos que el mismo fallece en el año 2006 conforme informara el hijo, es decir, tres años después de la gestión irregular. </w:t>
      </w:r>
      <w:r w:rsidR="003D01BD" w:rsidRPr="00047633">
        <w:rPr>
          <w:rFonts w:asciiTheme="minorHAnsi" w:hAnsiTheme="minorHAnsi" w:cs="Arial"/>
          <w:color w:val="000000"/>
          <w:sz w:val="26"/>
          <w:szCs w:val="26"/>
        </w:rPr>
        <w:t xml:space="preserve">No es ocioso señalar que incluso luego del fallecimiento, </w:t>
      </w:r>
      <w:r w:rsidR="00925F97" w:rsidRPr="00047633">
        <w:rPr>
          <w:rFonts w:asciiTheme="minorHAnsi" w:hAnsiTheme="minorHAnsi" w:cs="Arial"/>
          <w:color w:val="000000"/>
          <w:sz w:val="26"/>
          <w:szCs w:val="26"/>
        </w:rPr>
        <w:t>el ordenamiento jurídico otorga</w:t>
      </w:r>
      <w:r w:rsidR="002851E7" w:rsidRPr="00047633">
        <w:rPr>
          <w:rFonts w:asciiTheme="minorHAnsi" w:hAnsiTheme="minorHAnsi" w:cs="Arial"/>
          <w:color w:val="000000"/>
          <w:sz w:val="26"/>
          <w:szCs w:val="26"/>
        </w:rPr>
        <w:t xml:space="preserve">soluciones jurídicas de fácil resolución. </w:t>
      </w:r>
      <w:r w:rsidR="001A7FE6" w:rsidRPr="00047633">
        <w:rPr>
          <w:rFonts w:asciiTheme="minorHAnsi" w:hAnsiTheme="minorHAnsi" w:cs="Arial"/>
          <w:color w:val="000000"/>
          <w:sz w:val="26"/>
          <w:szCs w:val="26"/>
        </w:rPr>
        <w:t>E</w:t>
      </w:r>
      <w:r w:rsidR="00D26F05" w:rsidRPr="00047633">
        <w:rPr>
          <w:rFonts w:asciiTheme="minorHAnsi" w:hAnsiTheme="minorHAnsi" w:cs="Arial"/>
          <w:color w:val="000000"/>
          <w:sz w:val="26"/>
          <w:szCs w:val="26"/>
        </w:rPr>
        <w:t xml:space="preserve">n lo que al cambio de motor importa, </w:t>
      </w:r>
      <w:r w:rsidR="001A7FE6" w:rsidRPr="00047633">
        <w:rPr>
          <w:rFonts w:asciiTheme="minorHAnsi" w:hAnsiTheme="minorHAnsi" w:cs="Arial"/>
          <w:color w:val="000000"/>
          <w:sz w:val="26"/>
          <w:szCs w:val="26"/>
        </w:rPr>
        <w:t>tal como se expresó en mi declaración espontanea</w:t>
      </w:r>
      <w:r w:rsidR="00D800D1" w:rsidRPr="00047633">
        <w:rPr>
          <w:rFonts w:asciiTheme="minorHAnsi" w:hAnsiTheme="minorHAnsi" w:cs="Arial"/>
          <w:color w:val="000000"/>
          <w:sz w:val="26"/>
          <w:szCs w:val="26"/>
        </w:rPr>
        <w:t xml:space="preserve"> hace ya unos años</w:t>
      </w:r>
      <w:r w:rsidR="001A7FE6" w:rsidRPr="00047633">
        <w:rPr>
          <w:rFonts w:asciiTheme="minorHAnsi" w:hAnsiTheme="minorHAnsi" w:cs="Arial"/>
          <w:color w:val="000000"/>
          <w:sz w:val="26"/>
          <w:szCs w:val="26"/>
        </w:rPr>
        <w:t xml:space="preserve">, </w:t>
      </w:r>
      <w:r w:rsidR="002851E7" w:rsidRPr="00047633">
        <w:rPr>
          <w:rFonts w:asciiTheme="minorHAnsi" w:hAnsiTheme="minorHAnsi" w:cs="Arial"/>
          <w:color w:val="000000"/>
          <w:sz w:val="26"/>
          <w:szCs w:val="26"/>
        </w:rPr>
        <w:t xml:space="preserve">ello tampoco </w:t>
      </w:r>
      <w:r w:rsidR="00D26F05" w:rsidRPr="00047633">
        <w:rPr>
          <w:rFonts w:asciiTheme="minorHAnsi" w:hAnsiTheme="minorHAnsi" w:cs="Arial"/>
          <w:color w:val="000000"/>
          <w:sz w:val="26"/>
          <w:szCs w:val="26"/>
        </w:rPr>
        <w:t xml:space="preserve">era óbice para que se efectuara el traspaso dominial. </w:t>
      </w:r>
      <w:r w:rsidR="001A7FE6" w:rsidRPr="00047633">
        <w:rPr>
          <w:rFonts w:asciiTheme="minorHAnsi" w:hAnsiTheme="minorHAnsi" w:cs="Arial"/>
          <w:color w:val="000000"/>
          <w:sz w:val="26"/>
          <w:szCs w:val="26"/>
        </w:rPr>
        <w:t xml:space="preserve">Asimismo, también se ha explayado </w:t>
      </w:r>
      <w:r w:rsidR="001A7FE6" w:rsidRPr="00047633">
        <w:rPr>
          <w:rFonts w:asciiTheme="minorHAnsi" w:hAnsiTheme="minorHAnsi" w:cs="Arial"/>
          <w:i/>
          <w:color w:val="000000"/>
          <w:sz w:val="26"/>
          <w:szCs w:val="26"/>
        </w:rPr>
        <w:t>in extenso</w:t>
      </w:r>
      <w:r w:rsidR="001A7FE6" w:rsidRPr="00047633">
        <w:rPr>
          <w:rFonts w:asciiTheme="minorHAnsi" w:hAnsiTheme="minorHAnsi" w:cs="Arial"/>
          <w:color w:val="000000"/>
          <w:sz w:val="26"/>
          <w:szCs w:val="26"/>
        </w:rPr>
        <w:t xml:space="preserve"> esta parte respecto a los tramites requeridos de existir denunc</w:t>
      </w:r>
      <w:r w:rsidR="003D01BD" w:rsidRPr="00047633">
        <w:rPr>
          <w:rFonts w:asciiTheme="minorHAnsi" w:hAnsiTheme="minorHAnsi" w:cs="Arial"/>
          <w:color w:val="000000"/>
          <w:sz w:val="26"/>
          <w:szCs w:val="26"/>
        </w:rPr>
        <w:t>i</w:t>
      </w:r>
      <w:r w:rsidR="001A7FE6" w:rsidRPr="00047633">
        <w:rPr>
          <w:rFonts w:asciiTheme="minorHAnsi" w:hAnsiTheme="minorHAnsi" w:cs="Arial"/>
          <w:color w:val="000000"/>
          <w:sz w:val="26"/>
          <w:szCs w:val="26"/>
        </w:rPr>
        <w:t>a de venta por parte del vended</w:t>
      </w:r>
      <w:r w:rsidR="003D01BD" w:rsidRPr="00047633">
        <w:rPr>
          <w:rFonts w:asciiTheme="minorHAnsi" w:hAnsiTheme="minorHAnsi" w:cs="Arial"/>
          <w:color w:val="000000"/>
          <w:sz w:val="26"/>
          <w:szCs w:val="26"/>
        </w:rPr>
        <w:t xml:space="preserve">or </w:t>
      </w:r>
      <w:r w:rsidR="00D26F05" w:rsidRPr="00047633">
        <w:rPr>
          <w:rFonts w:asciiTheme="minorHAnsi" w:hAnsiTheme="minorHAnsi" w:cs="Arial"/>
          <w:color w:val="000000"/>
          <w:sz w:val="26"/>
          <w:szCs w:val="26"/>
        </w:rPr>
        <w:t xml:space="preserve">originario </w:t>
      </w:r>
      <w:r w:rsidR="003D01BD" w:rsidRPr="00047633">
        <w:rPr>
          <w:rFonts w:asciiTheme="minorHAnsi" w:hAnsiTheme="minorHAnsi" w:cs="Arial"/>
          <w:color w:val="000000"/>
          <w:sz w:val="26"/>
          <w:szCs w:val="26"/>
        </w:rPr>
        <w:t xml:space="preserve">tal como obra en el </w:t>
      </w:r>
      <w:r w:rsidR="00D26F05" w:rsidRPr="00047633">
        <w:rPr>
          <w:rFonts w:asciiTheme="minorHAnsi" w:hAnsiTheme="minorHAnsi" w:cs="Arial"/>
          <w:color w:val="000000"/>
          <w:sz w:val="26"/>
          <w:szCs w:val="26"/>
        </w:rPr>
        <w:t>Legajo B</w:t>
      </w:r>
      <w:r w:rsidR="00D800D1" w:rsidRPr="00047633">
        <w:rPr>
          <w:rFonts w:asciiTheme="minorHAnsi" w:hAnsiTheme="minorHAnsi" w:cs="Arial"/>
          <w:color w:val="000000"/>
          <w:sz w:val="26"/>
          <w:szCs w:val="26"/>
        </w:rPr>
        <w:t xml:space="preserve">, argumentos a los cuales, </w:t>
      </w:r>
      <w:r w:rsidR="00D800D1" w:rsidRPr="00047633">
        <w:rPr>
          <w:rFonts w:asciiTheme="minorHAnsi" w:hAnsiTheme="minorHAnsi" w:cs="Arial"/>
          <w:i/>
          <w:color w:val="000000"/>
          <w:sz w:val="26"/>
          <w:szCs w:val="26"/>
        </w:rPr>
        <w:t>brevitatis</w:t>
      </w:r>
      <w:r w:rsidR="00256CD6">
        <w:rPr>
          <w:rFonts w:asciiTheme="minorHAnsi" w:hAnsiTheme="minorHAnsi" w:cs="Arial"/>
          <w:i/>
          <w:color w:val="000000"/>
          <w:sz w:val="26"/>
          <w:szCs w:val="26"/>
        </w:rPr>
        <w:t xml:space="preserve"> </w:t>
      </w:r>
      <w:r w:rsidR="00D800D1" w:rsidRPr="00047633">
        <w:rPr>
          <w:rFonts w:asciiTheme="minorHAnsi" w:hAnsiTheme="minorHAnsi" w:cs="Arial"/>
          <w:i/>
          <w:color w:val="000000"/>
          <w:sz w:val="26"/>
          <w:szCs w:val="26"/>
        </w:rPr>
        <w:t>causae,</w:t>
      </w:r>
      <w:r w:rsidR="00D800D1" w:rsidRPr="00047633">
        <w:rPr>
          <w:rFonts w:asciiTheme="minorHAnsi" w:hAnsiTheme="minorHAnsi" w:cs="Arial"/>
          <w:color w:val="000000"/>
          <w:sz w:val="26"/>
          <w:szCs w:val="26"/>
        </w:rPr>
        <w:t xml:space="preserve"> nos remitimos</w:t>
      </w:r>
      <w:r w:rsidR="00D26F05" w:rsidRPr="00047633">
        <w:rPr>
          <w:rFonts w:asciiTheme="minorHAnsi" w:hAnsiTheme="minorHAnsi" w:cs="Arial"/>
          <w:color w:val="000000"/>
          <w:sz w:val="26"/>
          <w:szCs w:val="26"/>
        </w:rPr>
        <w:t xml:space="preserve">. </w:t>
      </w:r>
      <w:r w:rsidR="00D800D1" w:rsidRPr="00047633">
        <w:rPr>
          <w:rFonts w:asciiTheme="minorHAnsi" w:hAnsiTheme="minorHAnsi" w:cs="Arial"/>
          <w:color w:val="000000"/>
          <w:sz w:val="26"/>
          <w:szCs w:val="26"/>
        </w:rPr>
        <w:t>Finalmente</w:t>
      </w:r>
      <w:r w:rsidR="004B7F0C" w:rsidRPr="00047633">
        <w:rPr>
          <w:rFonts w:asciiTheme="minorHAnsi" w:hAnsiTheme="minorHAnsi" w:cs="Arial"/>
          <w:color w:val="000000"/>
          <w:sz w:val="26"/>
          <w:szCs w:val="26"/>
        </w:rPr>
        <w:t xml:space="preserve">, es imperativo recordar que al entregársele la documentación a Soto (constancia de retención de documentación) se consignó transferencia de dominio con cambio de motor. </w:t>
      </w:r>
    </w:p>
    <w:p w:rsidR="008E5D8D" w:rsidRPr="00047633" w:rsidRDefault="008E5D8D" w:rsidP="00547C24">
      <w:pPr>
        <w:pStyle w:val="Prrafodelista"/>
        <w:widowControl w:val="0"/>
        <w:autoSpaceDE w:val="0"/>
        <w:autoSpaceDN w:val="0"/>
        <w:adjustRightInd w:val="0"/>
        <w:spacing w:before="40" w:after="40" w:line="360" w:lineRule="auto"/>
        <w:ind w:left="0"/>
        <w:jc w:val="both"/>
        <w:rPr>
          <w:rFonts w:asciiTheme="minorHAnsi" w:hAnsiTheme="minorHAnsi" w:cs="Arial"/>
          <w:sz w:val="26"/>
          <w:szCs w:val="26"/>
        </w:rPr>
      </w:pPr>
    </w:p>
    <w:p w:rsidR="00D95EAE" w:rsidRPr="00047633" w:rsidRDefault="00D95EAE" w:rsidP="00547C24">
      <w:pPr>
        <w:pStyle w:val="Prrafodelista"/>
        <w:widowControl w:val="0"/>
        <w:autoSpaceDE w:val="0"/>
        <w:autoSpaceDN w:val="0"/>
        <w:adjustRightInd w:val="0"/>
        <w:spacing w:before="40" w:after="40" w:line="360" w:lineRule="auto"/>
        <w:ind w:left="0" w:firstLine="720"/>
        <w:jc w:val="both"/>
        <w:rPr>
          <w:rFonts w:asciiTheme="minorHAnsi" w:hAnsiTheme="minorHAnsi" w:cs="Arial"/>
          <w:color w:val="000000"/>
          <w:sz w:val="26"/>
          <w:szCs w:val="26"/>
        </w:rPr>
      </w:pPr>
      <w:r w:rsidRPr="00047633">
        <w:rPr>
          <w:rFonts w:asciiTheme="minorHAnsi" w:hAnsiTheme="minorHAnsi" w:cs="Arial"/>
          <w:color w:val="000000"/>
          <w:sz w:val="26"/>
          <w:szCs w:val="26"/>
        </w:rPr>
        <w:t xml:space="preserve">Súmese a </w:t>
      </w:r>
      <w:r w:rsidR="00D7659C" w:rsidRPr="00047633">
        <w:rPr>
          <w:rFonts w:asciiTheme="minorHAnsi" w:hAnsiTheme="minorHAnsi" w:cs="Arial"/>
          <w:color w:val="000000"/>
          <w:sz w:val="26"/>
          <w:szCs w:val="26"/>
        </w:rPr>
        <w:t>lo expuesto</w:t>
      </w:r>
      <w:r w:rsidRPr="00047633">
        <w:rPr>
          <w:rFonts w:asciiTheme="minorHAnsi" w:hAnsiTheme="minorHAnsi" w:cs="Arial"/>
          <w:color w:val="000000"/>
          <w:sz w:val="26"/>
          <w:szCs w:val="26"/>
        </w:rPr>
        <w:t xml:space="preserve"> que, </w:t>
      </w:r>
      <w:r w:rsidR="00D7659C" w:rsidRPr="00047633">
        <w:rPr>
          <w:rFonts w:asciiTheme="minorHAnsi" w:hAnsiTheme="minorHAnsi" w:cs="Arial"/>
          <w:color w:val="000000"/>
          <w:sz w:val="26"/>
          <w:szCs w:val="26"/>
        </w:rPr>
        <w:t>Iban Esteban Chomiak</w:t>
      </w:r>
      <w:r w:rsidR="00256CD6">
        <w:rPr>
          <w:rFonts w:asciiTheme="minorHAnsi" w:hAnsiTheme="minorHAnsi" w:cs="Arial"/>
          <w:color w:val="000000"/>
          <w:sz w:val="26"/>
          <w:szCs w:val="26"/>
        </w:rPr>
        <w:t xml:space="preserve"> </w:t>
      </w:r>
      <w:r w:rsidRPr="00047633">
        <w:rPr>
          <w:rFonts w:asciiTheme="minorHAnsi" w:hAnsiTheme="minorHAnsi" w:cs="Arial"/>
          <w:color w:val="000000"/>
          <w:sz w:val="26"/>
          <w:szCs w:val="26"/>
        </w:rPr>
        <w:t>(fs.</w:t>
      </w:r>
      <w:r w:rsidR="00D7659C" w:rsidRPr="00047633">
        <w:rPr>
          <w:rFonts w:asciiTheme="minorHAnsi" w:hAnsiTheme="minorHAnsi" w:cs="Arial"/>
          <w:color w:val="000000"/>
          <w:sz w:val="26"/>
          <w:szCs w:val="26"/>
        </w:rPr>
        <w:t xml:space="preserve"> 502/504) indicó </w:t>
      </w:r>
      <w:r w:rsidR="00C5390D" w:rsidRPr="00047633">
        <w:rPr>
          <w:rFonts w:asciiTheme="minorHAnsi" w:hAnsiTheme="minorHAnsi" w:cs="Arial"/>
          <w:color w:val="000000"/>
          <w:sz w:val="26"/>
          <w:szCs w:val="26"/>
        </w:rPr>
        <w:t xml:space="preserve">respecto al </w:t>
      </w:r>
      <w:r w:rsidR="0029098B" w:rsidRPr="00047633">
        <w:rPr>
          <w:rFonts w:asciiTheme="minorHAnsi" w:hAnsiTheme="minorHAnsi" w:cs="Arial"/>
          <w:color w:val="000000"/>
          <w:sz w:val="26"/>
          <w:szCs w:val="26"/>
        </w:rPr>
        <w:t>re</w:t>
      </w:r>
      <w:r w:rsidR="00D7659C" w:rsidRPr="00047633">
        <w:rPr>
          <w:rFonts w:asciiTheme="minorHAnsi" w:hAnsiTheme="minorHAnsi" w:cs="Arial"/>
          <w:color w:val="000000"/>
          <w:sz w:val="26"/>
          <w:szCs w:val="26"/>
        </w:rPr>
        <w:t>empadronamiento</w:t>
      </w:r>
      <w:r w:rsidR="00C5390D" w:rsidRPr="00047633">
        <w:rPr>
          <w:rFonts w:asciiTheme="minorHAnsi" w:hAnsiTheme="minorHAnsi" w:cs="Arial"/>
          <w:color w:val="000000"/>
          <w:sz w:val="26"/>
          <w:szCs w:val="26"/>
        </w:rPr>
        <w:t xml:space="preserve"> y transferencia del rodado </w:t>
      </w:r>
      <w:r w:rsidR="00D7659C" w:rsidRPr="00047633">
        <w:rPr>
          <w:rFonts w:asciiTheme="minorHAnsi" w:hAnsiTheme="minorHAnsi" w:cs="Arial"/>
          <w:color w:val="000000"/>
          <w:sz w:val="26"/>
          <w:szCs w:val="26"/>
        </w:rPr>
        <w:t>WYT</w:t>
      </w:r>
      <w:r w:rsidR="00C5390D" w:rsidRPr="00047633">
        <w:rPr>
          <w:rFonts w:asciiTheme="minorHAnsi" w:hAnsiTheme="minorHAnsi" w:cs="Arial"/>
          <w:color w:val="000000"/>
          <w:sz w:val="26"/>
          <w:szCs w:val="26"/>
        </w:rPr>
        <w:t xml:space="preserve">-716, </w:t>
      </w:r>
      <w:r w:rsidR="00925F97" w:rsidRPr="00047633">
        <w:rPr>
          <w:rFonts w:asciiTheme="minorHAnsi" w:hAnsiTheme="minorHAnsi" w:cs="Arial"/>
          <w:color w:val="000000"/>
          <w:sz w:val="26"/>
          <w:szCs w:val="26"/>
        </w:rPr>
        <w:t xml:space="preserve">que </w:t>
      </w:r>
      <w:r w:rsidR="00C5390D" w:rsidRPr="00047633">
        <w:rPr>
          <w:rFonts w:asciiTheme="minorHAnsi" w:hAnsiTheme="minorHAnsi" w:cs="Arial"/>
          <w:color w:val="000000"/>
          <w:sz w:val="26"/>
          <w:szCs w:val="26"/>
        </w:rPr>
        <w:t xml:space="preserve">más allá </w:t>
      </w:r>
      <w:r w:rsidR="00925F97" w:rsidRPr="00047633">
        <w:rPr>
          <w:rFonts w:asciiTheme="minorHAnsi" w:hAnsiTheme="minorHAnsi" w:cs="Arial"/>
          <w:color w:val="000000"/>
          <w:sz w:val="26"/>
          <w:szCs w:val="26"/>
        </w:rPr>
        <w:t xml:space="preserve">de </w:t>
      </w:r>
      <w:r w:rsidR="00C5390D" w:rsidRPr="00047633">
        <w:rPr>
          <w:rFonts w:asciiTheme="minorHAnsi" w:hAnsiTheme="minorHAnsi" w:cs="Arial"/>
          <w:color w:val="000000"/>
          <w:sz w:val="26"/>
          <w:szCs w:val="26"/>
        </w:rPr>
        <w:t>que el anterior titular registral oportunamente present</w:t>
      </w:r>
      <w:r w:rsidR="00925F97" w:rsidRPr="00047633">
        <w:rPr>
          <w:rFonts w:asciiTheme="minorHAnsi" w:hAnsiTheme="minorHAnsi" w:cs="Arial"/>
          <w:color w:val="000000"/>
          <w:sz w:val="26"/>
          <w:szCs w:val="26"/>
        </w:rPr>
        <w:t xml:space="preserve">ara </w:t>
      </w:r>
      <w:r w:rsidR="00C5390D" w:rsidRPr="00047633">
        <w:rPr>
          <w:rFonts w:asciiTheme="minorHAnsi" w:hAnsiTheme="minorHAnsi" w:cs="Arial"/>
          <w:color w:val="000000"/>
          <w:sz w:val="26"/>
          <w:szCs w:val="26"/>
        </w:rPr>
        <w:t>una denuncia de venta con dato</w:t>
      </w:r>
      <w:r w:rsidR="00D46234" w:rsidRPr="00047633">
        <w:rPr>
          <w:rFonts w:asciiTheme="minorHAnsi" w:hAnsiTheme="minorHAnsi" w:cs="Arial"/>
          <w:color w:val="000000"/>
          <w:sz w:val="26"/>
          <w:szCs w:val="26"/>
        </w:rPr>
        <w:t>s distintos a los de mi persona, tal circunstancia no era óbice para la tramitación solicitada. Recordemos que se i</w:t>
      </w:r>
      <w:r w:rsidR="00C5390D" w:rsidRPr="00047633">
        <w:rPr>
          <w:rFonts w:asciiTheme="minorHAnsi" w:hAnsiTheme="minorHAnsi" w:cs="Arial"/>
          <w:color w:val="000000"/>
          <w:sz w:val="26"/>
          <w:szCs w:val="26"/>
        </w:rPr>
        <w:t>nformó que el comprad</w:t>
      </w:r>
      <w:r w:rsidR="00D46234" w:rsidRPr="00047633">
        <w:rPr>
          <w:rFonts w:asciiTheme="minorHAnsi" w:hAnsiTheme="minorHAnsi" w:cs="Arial"/>
          <w:color w:val="000000"/>
          <w:sz w:val="26"/>
          <w:szCs w:val="26"/>
        </w:rPr>
        <w:t>or era la concesionaria Atlántic</w:t>
      </w:r>
      <w:r w:rsidR="00C5390D" w:rsidRPr="00047633">
        <w:rPr>
          <w:rFonts w:asciiTheme="minorHAnsi" w:hAnsiTheme="minorHAnsi" w:cs="Arial"/>
          <w:color w:val="000000"/>
          <w:sz w:val="26"/>
          <w:szCs w:val="26"/>
        </w:rPr>
        <w:t>a Automotores</w:t>
      </w:r>
      <w:r w:rsidR="00D46234" w:rsidRPr="00047633">
        <w:rPr>
          <w:rFonts w:asciiTheme="minorHAnsi" w:hAnsiTheme="minorHAnsi" w:cs="Arial"/>
          <w:color w:val="000000"/>
          <w:sz w:val="26"/>
          <w:szCs w:val="26"/>
        </w:rPr>
        <w:t xml:space="preserve"> SA</w:t>
      </w:r>
      <w:r w:rsidR="00C5390D" w:rsidRPr="00047633">
        <w:rPr>
          <w:rFonts w:asciiTheme="minorHAnsi" w:hAnsiTheme="minorHAnsi" w:cs="Arial"/>
          <w:color w:val="000000"/>
          <w:sz w:val="26"/>
          <w:szCs w:val="26"/>
        </w:rPr>
        <w:t xml:space="preserve">, </w:t>
      </w:r>
      <w:r w:rsidR="00D46234" w:rsidRPr="00047633">
        <w:rPr>
          <w:rFonts w:asciiTheme="minorHAnsi" w:hAnsiTheme="minorHAnsi" w:cs="Arial"/>
          <w:color w:val="000000"/>
          <w:sz w:val="26"/>
          <w:szCs w:val="26"/>
        </w:rPr>
        <w:t xml:space="preserve">lugar al que yo concurrí para comprar el rodado tal como tal como </w:t>
      </w:r>
      <w:r w:rsidR="00C5390D" w:rsidRPr="00047633">
        <w:rPr>
          <w:rFonts w:asciiTheme="minorHAnsi" w:hAnsiTheme="minorHAnsi" w:cs="Arial"/>
          <w:color w:val="000000"/>
          <w:sz w:val="26"/>
          <w:szCs w:val="26"/>
        </w:rPr>
        <w:t>se ex</w:t>
      </w:r>
      <w:r w:rsidR="00D7659C" w:rsidRPr="00047633">
        <w:rPr>
          <w:rFonts w:asciiTheme="minorHAnsi" w:hAnsiTheme="minorHAnsi" w:cs="Arial"/>
          <w:color w:val="000000"/>
          <w:sz w:val="26"/>
          <w:szCs w:val="26"/>
        </w:rPr>
        <w:t>pres</w:t>
      </w:r>
      <w:r w:rsidR="00925F97" w:rsidRPr="00047633">
        <w:rPr>
          <w:rFonts w:asciiTheme="minorHAnsi" w:hAnsiTheme="minorHAnsi" w:cs="Arial"/>
          <w:color w:val="000000"/>
          <w:sz w:val="26"/>
          <w:szCs w:val="26"/>
        </w:rPr>
        <w:t>ara</w:t>
      </w:r>
      <w:r w:rsidR="00D7659C" w:rsidRPr="00047633">
        <w:rPr>
          <w:rFonts w:asciiTheme="minorHAnsi" w:hAnsiTheme="minorHAnsi" w:cs="Arial"/>
          <w:color w:val="000000"/>
          <w:sz w:val="26"/>
          <w:szCs w:val="26"/>
        </w:rPr>
        <w:t xml:space="preserve"> desde un inicio</w:t>
      </w:r>
      <w:r w:rsidR="00D46234" w:rsidRPr="00047633">
        <w:rPr>
          <w:rFonts w:asciiTheme="minorHAnsi" w:hAnsiTheme="minorHAnsi" w:cs="Arial"/>
          <w:color w:val="000000"/>
          <w:sz w:val="26"/>
          <w:szCs w:val="26"/>
        </w:rPr>
        <w:t xml:space="preserve">. En sus propias palabras, Chomiak declaró respecto a tal circunstancia de forma categórica: </w:t>
      </w:r>
      <w:r w:rsidR="00C5390D" w:rsidRPr="00047633">
        <w:rPr>
          <w:rFonts w:asciiTheme="minorHAnsi" w:hAnsiTheme="minorHAnsi" w:cs="Arial"/>
          <w:color w:val="000000"/>
          <w:sz w:val="26"/>
          <w:szCs w:val="26"/>
        </w:rPr>
        <w:t>“</w:t>
      </w:r>
      <w:r w:rsidR="00C5390D" w:rsidRPr="00047633">
        <w:rPr>
          <w:rFonts w:asciiTheme="minorHAnsi" w:hAnsiTheme="minorHAnsi" w:cs="Arial"/>
          <w:i/>
          <w:color w:val="000000"/>
          <w:sz w:val="26"/>
          <w:szCs w:val="26"/>
        </w:rPr>
        <w:t>Si es perfectamente viable.</w:t>
      </w:r>
      <w:r w:rsidR="00D46234" w:rsidRPr="00047633">
        <w:rPr>
          <w:rFonts w:asciiTheme="minorHAnsi" w:hAnsiTheme="minorHAnsi" w:cs="Arial"/>
          <w:color w:val="000000"/>
          <w:sz w:val="26"/>
          <w:szCs w:val="26"/>
        </w:rPr>
        <w:t>Agregando</w:t>
      </w:r>
      <w:r w:rsidR="00D56142" w:rsidRPr="00047633">
        <w:rPr>
          <w:rFonts w:asciiTheme="minorHAnsi" w:hAnsiTheme="minorHAnsi" w:cs="Arial"/>
          <w:color w:val="000000"/>
          <w:sz w:val="26"/>
          <w:szCs w:val="26"/>
        </w:rPr>
        <w:t>, “</w:t>
      </w:r>
      <w:r w:rsidR="00C5390D" w:rsidRPr="00047633">
        <w:rPr>
          <w:rFonts w:asciiTheme="minorHAnsi" w:hAnsiTheme="minorHAnsi" w:cs="Arial"/>
          <w:i/>
          <w:color w:val="000000"/>
          <w:sz w:val="26"/>
          <w:szCs w:val="26"/>
        </w:rPr>
        <w:t xml:space="preserve">Que más allá que quien aparezca como adquirente en la denuncia de venta, si luego se presenta otro comprador con toda la documentación correspondiente (formularios 08, 04 y 12), el registro está obligado a la toma de razón, aunque difiera </w:t>
      </w:r>
      <w:r w:rsidR="008A17C3" w:rsidRPr="00047633">
        <w:rPr>
          <w:rFonts w:asciiTheme="minorHAnsi" w:hAnsiTheme="minorHAnsi" w:cs="Arial"/>
          <w:i/>
          <w:color w:val="000000"/>
          <w:sz w:val="26"/>
          <w:szCs w:val="26"/>
        </w:rPr>
        <w:t>el adquirente en el formulario 08 con el que fue denunciado en el formulario de la denuncia de venta</w:t>
      </w:r>
      <w:r w:rsidR="008A17C3" w:rsidRPr="00047633">
        <w:rPr>
          <w:rFonts w:asciiTheme="minorHAnsi" w:hAnsiTheme="minorHAnsi" w:cs="Arial"/>
          <w:color w:val="000000"/>
          <w:sz w:val="26"/>
          <w:szCs w:val="26"/>
        </w:rPr>
        <w:t>”</w:t>
      </w:r>
      <w:r w:rsidR="00D7659C" w:rsidRPr="00047633">
        <w:rPr>
          <w:rFonts w:asciiTheme="minorHAnsi" w:hAnsiTheme="minorHAnsi" w:cs="Arial"/>
          <w:color w:val="000000"/>
          <w:sz w:val="26"/>
          <w:szCs w:val="26"/>
        </w:rPr>
        <w:t>.</w:t>
      </w:r>
      <w:r w:rsidR="008A17C3" w:rsidRPr="00047633">
        <w:rPr>
          <w:rFonts w:asciiTheme="minorHAnsi" w:hAnsiTheme="minorHAnsi" w:cs="Arial"/>
          <w:color w:val="000000"/>
          <w:sz w:val="26"/>
          <w:szCs w:val="26"/>
        </w:rPr>
        <w:t xml:space="preserve"> Nótese que, conforme el testimonio del funcionario, los requisitos y procedimientos para la realización</w:t>
      </w:r>
      <w:r w:rsidR="00A951FE" w:rsidRPr="00047633">
        <w:rPr>
          <w:rFonts w:asciiTheme="minorHAnsi" w:hAnsiTheme="minorHAnsi" w:cs="Arial"/>
          <w:color w:val="000000"/>
          <w:sz w:val="26"/>
          <w:szCs w:val="26"/>
        </w:rPr>
        <w:t xml:space="preserve"> del los trámites respectivos-</w:t>
      </w:r>
      <w:r w:rsidR="008A17C3" w:rsidRPr="00047633">
        <w:rPr>
          <w:rFonts w:asciiTheme="minorHAnsi" w:hAnsiTheme="minorHAnsi" w:cs="Arial"/>
          <w:color w:val="000000"/>
          <w:sz w:val="26"/>
          <w:szCs w:val="26"/>
        </w:rPr>
        <w:t xml:space="preserve">aun para </w:t>
      </w:r>
      <w:r w:rsidR="00A951FE" w:rsidRPr="00047633">
        <w:rPr>
          <w:rFonts w:asciiTheme="minorHAnsi" w:hAnsiTheme="minorHAnsi" w:cs="Arial"/>
          <w:color w:val="000000"/>
          <w:sz w:val="26"/>
          <w:szCs w:val="26"/>
        </w:rPr>
        <w:t xml:space="preserve">un hipotético </w:t>
      </w:r>
      <w:r w:rsidR="008A17C3" w:rsidRPr="00047633">
        <w:rPr>
          <w:rFonts w:asciiTheme="minorHAnsi" w:hAnsiTheme="minorHAnsi" w:cs="Arial"/>
          <w:color w:val="000000"/>
          <w:sz w:val="26"/>
          <w:szCs w:val="26"/>
        </w:rPr>
        <w:t xml:space="preserve">caso de no contar con </w:t>
      </w:r>
      <w:r w:rsidR="00A951FE" w:rsidRPr="00047633">
        <w:rPr>
          <w:rFonts w:asciiTheme="minorHAnsi" w:hAnsiTheme="minorHAnsi" w:cs="Arial"/>
          <w:color w:val="000000"/>
          <w:sz w:val="26"/>
          <w:szCs w:val="26"/>
        </w:rPr>
        <w:t xml:space="preserve">un </w:t>
      </w:r>
      <w:r w:rsidR="008A17C3" w:rsidRPr="00047633">
        <w:rPr>
          <w:rFonts w:asciiTheme="minorHAnsi" w:hAnsiTheme="minorHAnsi" w:cs="Arial"/>
          <w:color w:val="000000"/>
          <w:sz w:val="26"/>
          <w:szCs w:val="26"/>
        </w:rPr>
        <w:t>formulario 08</w:t>
      </w:r>
      <w:r w:rsidR="00A951FE" w:rsidRPr="00047633">
        <w:rPr>
          <w:rFonts w:asciiTheme="minorHAnsi" w:hAnsiTheme="minorHAnsi" w:cs="Arial"/>
          <w:color w:val="000000"/>
          <w:sz w:val="26"/>
          <w:szCs w:val="26"/>
        </w:rPr>
        <w:t>-</w:t>
      </w:r>
      <w:r w:rsidR="008A17C3" w:rsidRPr="00047633">
        <w:rPr>
          <w:rFonts w:asciiTheme="minorHAnsi" w:hAnsiTheme="minorHAnsi" w:cs="Arial"/>
          <w:color w:val="000000"/>
          <w:sz w:val="26"/>
          <w:szCs w:val="26"/>
        </w:rPr>
        <w:t xml:space="preserve">, son todos  aquellos reseñados por esta parte en </w:t>
      </w:r>
      <w:r w:rsidR="00A951FE" w:rsidRPr="00047633">
        <w:rPr>
          <w:rFonts w:asciiTheme="minorHAnsi" w:hAnsiTheme="minorHAnsi" w:cs="Arial"/>
          <w:color w:val="000000"/>
          <w:sz w:val="26"/>
          <w:szCs w:val="26"/>
        </w:rPr>
        <w:t>la</w:t>
      </w:r>
      <w:r w:rsidR="008A17C3" w:rsidRPr="00047633">
        <w:rPr>
          <w:rFonts w:asciiTheme="minorHAnsi" w:hAnsiTheme="minorHAnsi" w:cs="Arial"/>
          <w:color w:val="000000"/>
          <w:sz w:val="26"/>
          <w:szCs w:val="26"/>
        </w:rPr>
        <w:t xml:space="preserve"> declaración pasada. Brevemente, </w:t>
      </w:r>
      <w:r w:rsidR="00D7659C" w:rsidRPr="00047633">
        <w:rPr>
          <w:rFonts w:asciiTheme="minorHAnsi" w:hAnsiTheme="minorHAnsi" w:cs="Arial"/>
          <w:color w:val="000000"/>
          <w:sz w:val="26"/>
          <w:szCs w:val="26"/>
        </w:rPr>
        <w:t>indicó</w:t>
      </w:r>
      <w:r w:rsidR="00A951FE" w:rsidRPr="00047633">
        <w:rPr>
          <w:rFonts w:asciiTheme="minorHAnsi" w:hAnsiTheme="minorHAnsi" w:cs="Arial"/>
          <w:color w:val="000000"/>
          <w:sz w:val="26"/>
          <w:szCs w:val="26"/>
        </w:rPr>
        <w:t xml:space="preserve"> que</w:t>
      </w:r>
      <w:r w:rsidR="008A17C3" w:rsidRPr="00047633">
        <w:rPr>
          <w:rFonts w:asciiTheme="minorHAnsi" w:hAnsiTheme="minorHAnsi" w:cs="Arial"/>
          <w:color w:val="000000"/>
          <w:sz w:val="26"/>
          <w:szCs w:val="26"/>
        </w:rPr>
        <w:t xml:space="preserve"> para el caso de haber adq</w:t>
      </w:r>
      <w:r w:rsidR="00A951FE" w:rsidRPr="00047633">
        <w:rPr>
          <w:rFonts w:asciiTheme="minorHAnsi" w:hAnsiTheme="minorHAnsi" w:cs="Arial"/>
          <w:color w:val="000000"/>
          <w:sz w:val="26"/>
          <w:szCs w:val="26"/>
        </w:rPr>
        <w:t>uirido el rodado en el año 1993</w:t>
      </w:r>
      <w:r w:rsidR="008A17C3" w:rsidRPr="00047633">
        <w:rPr>
          <w:rFonts w:asciiTheme="minorHAnsi" w:hAnsiTheme="minorHAnsi" w:cs="Arial"/>
          <w:color w:val="000000"/>
          <w:sz w:val="26"/>
          <w:szCs w:val="26"/>
        </w:rPr>
        <w:t xml:space="preserve"> y haberlo intentado inscribir luego de 10 años, la soluciones regulares para registrar la transferencia del rodado era “</w:t>
      </w:r>
      <w:r w:rsidR="008A17C3" w:rsidRPr="00047633">
        <w:rPr>
          <w:rFonts w:asciiTheme="minorHAnsi" w:hAnsiTheme="minorHAnsi" w:cs="Arial"/>
          <w:i/>
          <w:color w:val="000000"/>
          <w:sz w:val="26"/>
          <w:szCs w:val="26"/>
        </w:rPr>
        <w:t>por un lado requerirle a Campione la suscripción de un nuevo formulario 08</w:t>
      </w:r>
      <w:r w:rsidR="008A17C3" w:rsidRPr="00047633">
        <w:rPr>
          <w:rFonts w:asciiTheme="minorHAnsi" w:hAnsiTheme="minorHAnsi" w:cs="Arial"/>
          <w:color w:val="000000"/>
          <w:sz w:val="26"/>
          <w:szCs w:val="26"/>
        </w:rPr>
        <w:t xml:space="preserve">, </w:t>
      </w:r>
      <w:r w:rsidR="008A17C3" w:rsidRPr="00047633">
        <w:rPr>
          <w:rFonts w:asciiTheme="minorHAnsi" w:hAnsiTheme="minorHAnsi" w:cs="Arial"/>
          <w:i/>
          <w:color w:val="000000"/>
          <w:sz w:val="26"/>
          <w:szCs w:val="26"/>
        </w:rPr>
        <w:t xml:space="preserve">o bien, la acción civil de </w:t>
      </w:r>
      <w:r w:rsidR="00D7659C" w:rsidRPr="00047633">
        <w:rPr>
          <w:rFonts w:asciiTheme="minorHAnsi" w:hAnsiTheme="minorHAnsi" w:cs="Arial"/>
          <w:i/>
          <w:color w:val="000000"/>
          <w:sz w:val="26"/>
          <w:szCs w:val="26"/>
        </w:rPr>
        <w:t>transferencia</w:t>
      </w:r>
      <w:r w:rsidR="008A17C3" w:rsidRPr="00047633">
        <w:rPr>
          <w:rFonts w:asciiTheme="minorHAnsi" w:hAnsiTheme="minorHAnsi" w:cs="Arial"/>
          <w:i/>
          <w:color w:val="000000"/>
          <w:sz w:val="26"/>
          <w:szCs w:val="26"/>
        </w:rPr>
        <w:t xml:space="preserve"> judicial de dominio”</w:t>
      </w:r>
      <w:r w:rsidR="00211BD6" w:rsidRPr="00047633">
        <w:rPr>
          <w:rFonts w:asciiTheme="minorHAnsi" w:hAnsiTheme="minorHAnsi" w:cs="Arial"/>
          <w:i/>
          <w:color w:val="000000"/>
          <w:sz w:val="26"/>
          <w:szCs w:val="26"/>
        </w:rPr>
        <w:t>.</w:t>
      </w:r>
      <w:r w:rsidR="008A17C3" w:rsidRPr="00047633">
        <w:rPr>
          <w:rFonts w:asciiTheme="minorHAnsi" w:hAnsiTheme="minorHAnsi" w:cs="Arial"/>
          <w:color w:val="000000"/>
          <w:sz w:val="26"/>
          <w:szCs w:val="26"/>
        </w:rPr>
        <w:t>No se advierte</w:t>
      </w:r>
      <w:r w:rsidR="00211BD6" w:rsidRPr="00047633">
        <w:rPr>
          <w:rFonts w:asciiTheme="minorHAnsi" w:hAnsiTheme="minorHAnsi" w:cs="Arial"/>
          <w:color w:val="000000"/>
          <w:sz w:val="26"/>
          <w:szCs w:val="26"/>
        </w:rPr>
        <w:t xml:space="preserve"> entonces, tal como se expresó oportunamente, cuá</w:t>
      </w:r>
      <w:r w:rsidR="008A17C3" w:rsidRPr="00047633">
        <w:rPr>
          <w:rFonts w:asciiTheme="minorHAnsi" w:hAnsiTheme="minorHAnsi" w:cs="Arial"/>
          <w:color w:val="000000"/>
          <w:sz w:val="26"/>
          <w:szCs w:val="26"/>
        </w:rPr>
        <w:t xml:space="preserve">l pudo ser la ventaja </w:t>
      </w:r>
      <w:r w:rsidR="00693FED" w:rsidRPr="00047633">
        <w:rPr>
          <w:rFonts w:asciiTheme="minorHAnsi" w:hAnsiTheme="minorHAnsi" w:cs="Arial"/>
          <w:color w:val="000000"/>
          <w:sz w:val="26"/>
          <w:szCs w:val="26"/>
        </w:rPr>
        <w:t xml:space="preserve">y/o móvil </w:t>
      </w:r>
      <w:r w:rsidR="008A17C3" w:rsidRPr="00047633">
        <w:rPr>
          <w:rFonts w:asciiTheme="minorHAnsi" w:hAnsiTheme="minorHAnsi" w:cs="Arial"/>
          <w:color w:val="000000"/>
          <w:sz w:val="26"/>
          <w:szCs w:val="26"/>
        </w:rPr>
        <w:t xml:space="preserve">de esta parte </w:t>
      </w:r>
      <w:r w:rsidR="00211BD6" w:rsidRPr="00047633">
        <w:rPr>
          <w:rFonts w:asciiTheme="minorHAnsi" w:hAnsiTheme="minorHAnsi" w:cs="Arial"/>
          <w:color w:val="000000"/>
          <w:sz w:val="26"/>
          <w:szCs w:val="26"/>
        </w:rPr>
        <w:t xml:space="preserve">para </w:t>
      </w:r>
      <w:r w:rsidR="008A17C3" w:rsidRPr="00047633">
        <w:rPr>
          <w:rFonts w:asciiTheme="minorHAnsi" w:hAnsiTheme="minorHAnsi" w:cs="Arial"/>
          <w:color w:val="000000"/>
          <w:sz w:val="26"/>
          <w:szCs w:val="26"/>
        </w:rPr>
        <w:t>fraguar documentación</w:t>
      </w:r>
      <w:r w:rsidR="00211BD6" w:rsidRPr="00047633">
        <w:rPr>
          <w:rFonts w:asciiTheme="minorHAnsi" w:hAnsiTheme="minorHAnsi" w:cs="Arial"/>
          <w:color w:val="000000"/>
          <w:sz w:val="26"/>
          <w:szCs w:val="26"/>
        </w:rPr>
        <w:t>. C</w:t>
      </w:r>
      <w:r w:rsidR="008A17C3" w:rsidRPr="00047633">
        <w:rPr>
          <w:rFonts w:asciiTheme="minorHAnsi" w:hAnsiTheme="minorHAnsi" w:cs="Arial"/>
          <w:color w:val="000000"/>
          <w:sz w:val="26"/>
          <w:szCs w:val="26"/>
        </w:rPr>
        <w:t>ualquiera de las dos posibilidades</w:t>
      </w:r>
      <w:r w:rsidR="00211BD6" w:rsidRPr="00047633">
        <w:rPr>
          <w:rFonts w:asciiTheme="minorHAnsi" w:hAnsiTheme="minorHAnsi" w:cs="Arial"/>
          <w:color w:val="000000"/>
          <w:sz w:val="26"/>
          <w:szCs w:val="26"/>
        </w:rPr>
        <w:t xml:space="preserve"> legales</w:t>
      </w:r>
      <w:r w:rsidR="008A17C3" w:rsidRPr="00047633">
        <w:rPr>
          <w:rFonts w:asciiTheme="minorHAnsi" w:hAnsiTheme="minorHAnsi" w:cs="Arial"/>
          <w:color w:val="000000"/>
          <w:sz w:val="26"/>
          <w:szCs w:val="26"/>
        </w:rPr>
        <w:t xml:space="preserve">estaban al </w:t>
      </w:r>
      <w:r w:rsidR="00211BD6" w:rsidRPr="00047633">
        <w:rPr>
          <w:rFonts w:asciiTheme="minorHAnsi" w:hAnsiTheme="minorHAnsi" w:cs="Arial"/>
          <w:color w:val="000000"/>
          <w:sz w:val="26"/>
          <w:szCs w:val="26"/>
        </w:rPr>
        <w:t>simple</w:t>
      </w:r>
      <w:r w:rsidR="008A17C3" w:rsidRPr="00047633">
        <w:rPr>
          <w:rFonts w:asciiTheme="minorHAnsi" w:hAnsiTheme="minorHAnsi" w:cs="Arial"/>
          <w:color w:val="000000"/>
          <w:sz w:val="26"/>
          <w:szCs w:val="26"/>
        </w:rPr>
        <w:t xml:space="preserve"> alcance</w:t>
      </w:r>
      <w:r w:rsidR="00211BD6" w:rsidRPr="00047633">
        <w:rPr>
          <w:rFonts w:asciiTheme="minorHAnsi" w:hAnsiTheme="minorHAnsi" w:cs="Arial"/>
          <w:color w:val="000000"/>
          <w:sz w:val="26"/>
          <w:szCs w:val="26"/>
        </w:rPr>
        <w:t xml:space="preserve"> y ello fue lo que solicitó la Sra. Seguín.</w:t>
      </w:r>
      <w:r w:rsidR="00256CD6">
        <w:rPr>
          <w:rFonts w:asciiTheme="minorHAnsi" w:hAnsiTheme="minorHAnsi" w:cs="Arial"/>
          <w:color w:val="000000"/>
          <w:sz w:val="26"/>
          <w:szCs w:val="26"/>
        </w:rPr>
        <w:t xml:space="preserve"> </w:t>
      </w:r>
      <w:r w:rsidR="008E5D8D" w:rsidRPr="00047633">
        <w:rPr>
          <w:rFonts w:asciiTheme="minorHAnsi" w:hAnsiTheme="minorHAnsi" w:cs="Arial"/>
          <w:color w:val="000000"/>
          <w:sz w:val="26"/>
          <w:szCs w:val="26"/>
        </w:rPr>
        <w:t xml:space="preserve">Se observa que respecto al cambio de motor, y conforme el testimonio del funcionario, </w:t>
      </w:r>
      <w:r w:rsidR="008A1F06" w:rsidRPr="00047633">
        <w:rPr>
          <w:rFonts w:asciiTheme="minorHAnsi" w:hAnsiTheme="minorHAnsi" w:cs="Arial"/>
          <w:color w:val="000000"/>
          <w:sz w:val="26"/>
          <w:szCs w:val="26"/>
        </w:rPr>
        <w:t xml:space="preserve">resulta necesario </w:t>
      </w:r>
      <w:r w:rsidR="008E5D8D" w:rsidRPr="00047633">
        <w:rPr>
          <w:rFonts w:asciiTheme="minorHAnsi" w:hAnsiTheme="minorHAnsi" w:cs="Arial"/>
          <w:color w:val="000000"/>
          <w:sz w:val="26"/>
          <w:szCs w:val="26"/>
        </w:rPr>
        <w:t>contar con la documentación</w:t>
      </w:r>
      <w:r w:rsidR="00D56142" w:rsidRPr="00047633">
        <w:rPr>
          <w:rFonts w:asciiTheme="minorHAnsi" w:hAnsiTheme="minorHAnsi" w:cs="Arial"/>
          <w:color w:val="000000"/>
          <w:sz w:val="26"/>
          <w:szCs w:val="26"/>
        </w:rPr>
        <w:t xml:space="preserve"> que se aportóoportunamente </w:t>
      </w:r>
      <w:r w:rsidR="008E5D8D" w:rsidRPr="00047633">
        <w:rPr>
          <w:rFonts w:asciiTheme="minorHAnsi" w:hAnsiTheme="minorHAnsi" w:cs="Arial"/>
          <w:color w:val="000000"/>
          <w:sz w:val="26"/>
          <w:szCs w:val="26"/>
        </w:rPr>
        <w:t>como Anexo B en estos actuados</w:t>
      </w:r>
      <w:r w:rsidR="008A1F06" w:rsidRPr="00047633">
        <w:rPr>
          <w:rFonts w:asciiTheme="minorHAnsi" w:hAnsiTheme="minorHAnsi" w:cs="Arial"/>
          <w:color w:val="000000"/>
          <w:sz w:val="26"/>
          <w:szCs w:val="26"/>
        </w:rPr>
        <w:t>, es decir, conté en todo momento con toda la documentación necesaria para la realización de un trámite tan sencillo como el cambio de radicación de un rodado con cambio de motor y su traspaso dominial.</w:t>
      </w:r>
      <w:r w:rsidR="00DD7FDD" w:rsidRPr="00047633">
        <w:rPr>
          <w:rFonts w:asciiTheme="minorHAnsi" w:hAnsiTheme="minorHAnsi" w:cs="Arial"/>
          <w:color w:val="000000"/>
          <w:sz w:val="26"/>
          <w:szCs w:val="26"/>
        </w:rPr>
        <w:t xml:space="preserve"> No se entiende siquiera por qué fue falsificado un formulario 12 revelando tal circunstancia una enorme torpeza a la par de un verdadero manejo discrecional y de enorme impunidad.  </w:t>
      </w:r>
    </w:p>
    <w:p w:rsidR="0093447B" w:rsidRPr="00047633" w:rsidRDefault="0093447B" w:rsidP="00547C24">
      <w:pPr>
        <w:pStyle w:val="Prrafodelista"/>
        <w:widowControl w:val="0"/>
        <w:autoSpaceDE w:val="0"/>
        <w:autoSpaceDN w:val="0"/>
        <w:adjustRightInd w:val="0"/>
        <w:spacing w:before="40" w:after="40" w:line="360" w:lineRule="auto"/>
        <w:ind w:left="0" w:firstLine="720"/>
        <w:jc w:val="both"/>
        <w:rPr>
          <w:rFonts w:asciiTheme="minorHAnsi" w:hAnsiTheme="minorHAnsi" w:cs="Arial"/>
          <w:i/>
          <w:sz w:val="26"/>
          <w:szCs w:val="26"/>
        </w:rPr>
      </w:pPr>
    </w:p>
    <w:p w:rsidR="002851E7" w:rsidRPr="00047633" w:rsidRDefault="002851E7" w:rsidP="00547C24">
      <w:pPr>
        <w:widowControl w:val="0"/>
        <w:autoSpaceDE w:val="0"/>
        <w:autoSpaceDN w:val="0"/>
        <w:adjustRightInd w:val="0"/>
        <w:spacing w:before="40" w:after="40" w:line="360" w:lineRule="auto"/>
        <w:jc w:val="both"/>
        <w:rPr>
          <w:rFonts w:asciiTheme="minorHAnsi" w:hAnsiTheme="minorHAnsi" w:cs="Arial"/>
          <w:sz w:val="26"/>
          <w:szCs w:val="26"/>
        </w:rPr>
      </w:pPr>
    </w:p>
    <w:p w:rsidR="0093447B" w:rsidRPr="00047633" w:rsidRDefault="0093447B" w:rsidP="00547C24">
      <w:pPr>
        <w:pStyle w:val="Prrafodelista"/>
        <w:numPr>
          <w:ilvl w:val="0"/>
          <w:numId w:val="6"/>
        </w:numPr>
        <w:autoSpaceDE w:val="0"/>
        <w:autoSpaceDN w:val="0"/>
        <w:adjustRightInd w:val="0"/>
        <w:spacing w:line="360" w:lineRule="auto"/>
        <w:ind w:left="0"/>
        <w:jc w:val="center"/>
        <w:rPr>
          <w:rFonts w:asciiTheme="minorHAnsi" w:hAnsiTheme="minorHAnsi" w:cs="Arial"/>
          <w:color w:val="000000"/>
          <w:sz w:val="26"/>
          <w:szCs w:val="26"/>
        </w:rPr>
      </w:pPr>
    </w:p>
    <w:p w:rsidR="0093447B" w:rsidRPr="00047633" w:rsidRDefault="0093447B" w:rsidP="00547C24">
      <w:pPr>
        <w:pStyle w:val="Prrafodelista"/>
        <w:autoSpaceDE w:val="0"/>
        <w:autoSpaceDN w:val="0"/>
        <w:adjustRightInd w:val="0"/>
        <w:spacing w:line="360" w:lineRule="auto"/>
        <w:ind w:left="0"/>
        <w:jc w:val="both"/>
        <w:rPr>
          <w:rFonts w:asciiTheme="minorHAnsi" w:hAnsiTheme="minorHAnsi" w:cs="Arial"/>
          <w:color w:val="000000"/>
          <w:sz w:val="26"/>
          <w:szCs w:val="26"/>
        </w:rPr>
      </w:pPr>
    </w:p>
    <w:p w:rsidR="0093447B" w:rsidRPr="00047633" w:rsidRDefault="0093447B" w:rsidP="00547C24">
      <w:pPr>
        <w:pStyle w:val="Prrafodelista"/>
        <w:autoSpaceDE w:val="0"/>
        <w:autoSpaceDN w:val="0"/>
        <w:adjustRightInd w:val="0"/>
        <w:spacing w:line="360" w:lineRule="auto"/>
        <w:ind w:left="0"/>
        <w:jc w:val="both"/>
        <w:rPr>
          <w:rFonts w:asciiTheme="minorHAnsi" w:hAnsiTheme="minorHAnsi" w:cs="Arial"/>
          <w:color w:val="000000"/>
          <w:sz w:val="26"/>
          <w:szCs w:val="26"/>
        </w:rPr>
      </w:pPr>
    </w:p>
    <w:p w:rsidR="00822209" w:rsidRPr="00047633" w:rsidRDefault="00822209" w:rsidP="00547C24">
      <w:pPr>
        <w:pStyle w:val="Prrafodelista"/>
        <w:autoSpaceDE w:val="0"/>
        <w:autoSpaceDN w:val="0"/>
        <w:adjustRightInd w:val="0"/>
        <w:spacing w:line="360" w:lineRule="auto"/>
        <w:ind w:left="0" w:firstLine="720"/>
        <w:jc w:val="both"/>
        <w:rPr>
          <w:rFonts w:asciiTheme="minorHAnsi" w:hAnsiTheme="minorHAnsi" w:cs="Arial"/>
          <w:sz w:val="26"/>
          <w:szCs w:val="26"/>
        </w:rPr>
      </w:pPr>
      <w:r w:rsidRPr="00047633">
        <w:rPr>
          <w:rFonts w:asciiTheme="minorHAnsi" w:hAnsiTheme="minorHAnsi" w:cs="Arial"/>
          <w:color w:val="000000"/>
          <w:sz w:val="26"/>
          <w:szCs w:val="26"/>
        </w:rPr>
        <w:t xml:space="preserve">Respecto </w:t>
      </w:r>
      <w:r w:rsidR="00DD3849" w:rsidRPr="00047633">
        <w:rPr>
          <w:rFonts w:asciiTheme="minorHAnsi" w:hAnsiTheme="minorHAnsi" w:cs="Arial"/>
          <w:color w:val="000000"/>
          <w:sz w:val="26"/>
          <w:szCs w:val="26"/>
        </w:rPr>
        <w:t xml:space="preserve">a </w:t>
      </w:r>
      <w:r w:rsidRPr="00047633">
        <w:rPr>
          <w:rFonts w:asciiTheme="minorHAnsi" w:hAnsiTheme="minorHAnsi" w:cs="Arial"/>
          <w:color w:val="000000"/>
          <w:sz w:val="26"/>
          <w:szCs w:val="26"/>
        </w:rPr>
        <w:t xml:space="preserve">mi </w:t>
      </w:r>
      <w:r w:rsidR="009F4E1D" w:rsidRPr="00047633">
        <w:rPr>
          <w:rFonts w:asciiTheme="minorHAnsi" w:hAnsiTheme="minorHAnsi" w:cs="Arial"/>
          <w:color w:val="000000"/>
          <w:sz w:val="26"/>
          <w:szCs w:val="26"/>
        </w:rPr>
        <w:t xml:space="preserve">ex </w:t>
      </w:r>
      <w:r w:rsidR="00256CD6">
        <w:rPr>
          <w:rFonts w:asciiTheme="minorHAnsi" w:hAnsiTheme="minorHAnsi" w:cs="Arial"/>
          <w:color w:val="000000"/>
          <w:sz w:val="26"/>
          <w:szCs w:val="26"/>
        </w:rPr>
        <w:t>cónyug</w:t>
      </w:r>
      <w:r w:rsidR="00256CD6" w:rsidRPr="00047633">
        <w:rPr>
          <w:rFonts w:asciiTheme="minorHAnsi" w:hAnsiTheme="minorHAnsi" w:cs="Arial"/>
          <w:color w:val="000000"/>
          <w:sz w:val="26"/>
          <w:szCs w:val="26"/>
        </w:rPr>
        <w:t>e</w:t>
      </w:r>
      <w:r w:rsidRPr="00047633">
        <w:rPr>
          <w:rFonts w:asciiTheme="minorHAnsi" w:hAnsiTheme="minorHAnsi" w:cs="Arial"/>
          <w:color w:val="000000"/>
          <w:sz w:val="26"/>
          <w:szCs w:val="26"/>
        </w:rPr>
        <w:t xml:space="preserve">, </w:t>
      </w:r>
      <w:r w:rsidR="000472F6" w:rsidRPr="00047633">
        <w:rPr>
          <w:rFonts w:asciiTheme="minorHAnsi" w:hAnsiTheme="minorHAnsi" w:cs="Arial"/>
          <w:color w:val="000000"/>
          <w:sz w:val="26"/>
          <w:szCs w:val="26"/>
        </w:rPr>
        <w:t>Daniela Claudia</w:t>
      </w:r>
      <w:r w:rsidR="00256CD6">
        <w:rPr>
          <w:rFonts w:asciiTheme="minorHAnsi" w:hAnsiTheme="minorHAnsi" w:cs="Arial"/>
          <w:color w:val="000000"/>
          <w:sz w:val="26"/>
          <w:szCs w:val="26"/>
        </w:rPr>
        <w:t xml:space="preserve"> </w:t>
      </w:r>
      <w:r w:rsidR="00316CEB" w:rsidRPr="00047633">
        <w:rPr>
          <w:rFonts w:asciiTheme="minorHAnsi" w:hAnsiTheme="minorHAnsi" w:cs="Arial"/>
          <w:color w:val="000000"/>
          <w:sz w:val="26"/>
          <w:szCs w:val="26"/>
        </w:rPr>
        <w:t>Andriuolo</w:t>
      </w:r>
      <w:r w:rsidR="000472F6" w:rsidRPr="00047633">
        <w:rPr>
          <w:rFonts w:asciiTheme="minorHAnsi" w:hAnsiTheme="minorHAnsi" w:cs="Arial"/>
          <w:color w:val="000000"/>
          <w:sz w:val="26"/>
          <w:szCs w:val="26"/>
        </w:rPr>
        <w:t xml:space="preserve">, </w:t>
      </w:r>
      <w:r w:rsidR="0024714A" w:rsidRPr="00047633">
        <w:rPr>
          <w:rFonts w:asciiTheme="minorHAnsi" w:hAnsiTheme="minorHAnsi" w:cs="Arial"/>
          <w:color w:val="000000"/>
          <w:sz w:val="26"/>
          <w:szCs w:val="26"/>
        </w:rPr>
        <w:t>-</w:t>
      </w:r>
      <w:r w:rsidR="009F4E1D" w:rsidRPr="00047633">
        <w:rPr>
          <w:rFonts w:asciiTheme="minorHAnsi" w:hAnsiTheme="minorHAnsi" w:cs="Arial"/>
          <w:color w:val="000000"/>
          <w:sz w:val="26"/>
          <w:szCs w:val="26"/>
        </w:rPr>
        <w:t xml:space="preserve"> y </w:t>
      </w:r>
      <w:r w:rsidR="0024714A" w:rsidRPr="00047633">
        <w:rPr>
          <w:rFonts w:asciiTheme="minorHAnsi" w:hAnsiTheme="minorHAnsi" w:cs="Arial"/>
          <w:color w:val="000000"/>
          <w:sz w:val="26"/>
          <w:szCs w:val="26"/>
        </w:rPr>
        <w:t xml:space="preserve">tal como </w:t>
      </w:r>
      <w:r w:rsidR="009F4E1D" w:rsidRPr="00047633">
        <w:rPr>
          <w:rFonts w:asciiTheme="minorHAnsi" w:hAnsiTheme="minorHAnsi" w:cs="Arial"/>
          <w:color w:val="000000"/>
          <w:sz w:val="26"/>
          <w:szCs w:val="26"/>
        </w:rPr>
        <w:t>fuera expresado</w:t>
      </w:r>
      <w:r w:rsidR="0024714A" w:rsidRPr="00047633">
        <w:rPr>
          <w:rFonts w:asciiTheme="minorHAnsi" w:hAnsiTheme="minorHAnsi" w:cs="Arial"/>
          <w:color w:val="000000"/>
          <w:sz w:val="26"/>
          <w:szCs w:val="26"/>
        </w:rPr>
        <w:t xml:space="preserve"> recientemente en el marco de</w:t>
      </w:r>
      <w:r w:rsidR="009F4E1D" w:rsidRPr="00047633">
        <w:rPr>
          <w:rFonts w:asciiTheme="minorHAnsi" w:hAnsiTheme="minorHAnsi" w:cs="Arial"/>
          <w:color w:val="000000"/>
          <w:sz w:val="26"/>
          <w:szCs w:val="26"/>
        </w:rPr>
        <w:t>l</w:t>
      </w:r>
      <w:r w:rsidR="0024714A" w:rsidRPr="00047633">
        <w:rPr>
          <w:rFonts w:asciiTheme="minorHAnsi" w:hAnsiTheme="minorHAnsi" w:cs="Arial"/>
          <w:color w:val="000000"/>
          <w:sz w:val="26"/>
          <w:szCs w:val="26"/>
        </w:rPr>
        <w:t xml:space="preserve"> juicio por rendición de cuentas</w:t>
      </w:r>
      <w:r w:rsidR="00003037" w:rsidRPr="00047633">
        <w:rPr>
          <w:rFonts w:asciiTheme="minorHAnsi" w:hAnsiTheme="minorHAnsi" w:cs="Arial"/>
          <w:color w:val="000000"/>
          <w:sz w:val="26"/>
          <w:szCs w:val="26"/>
        </w:rPr>
        <w:t xml:space="preserve"> que tramita en extraña </w:t>
      </w:r>
      <w:r w:rsidR="007D7FF1" w:rsidRPr="00047633">
        <w:rPr>
          <w:rFonts w:asciiTheme="minorHAnsi" w:hAnsiTheme="minorHAnsi" w:cs="Arial"/>
          <w:color w:val="000000"/>
          <w:sz w:val="26"/>
          <w:szCs w:val="26"/>
        </w:rPr>
        <w:t>jurisdicción</w:t>
      </w:r>
      <w:r w:rsidR="0024714A" w:rsidRPr="00047633">
        <w:rPr>
          <w:rFonts w:asciiTheme="minorHAnsi" w:hAnsiTheme="minorHAnsi" w:cs="Arial"/>
          <w:color w:val="000000"/>
          <w:sz w:val="26"/>
          <w:szCs w:val="26"/>
        </w:rPr>
        <w:t xml:space="preserve">- </w:t>
      </w:r>
      <w:r w:rsidR="005B14A0" w:rsidRPr="00047633">
        <w:rPr>
          <w:rFonts w:asciiTheme="minorHAnsi" w:hAnsiTheme="minorHAnsi" w:cs="Arial"/>
          <w:color w:val="000000"/>
          <w:sz w:val="26"/>
          <w:szCs w:val="26"/>
        </w:rPr>
        <w:t>me es imperativo informar que la misma promovió en el año 1997 (</w:t>
      </w:r>
      <w:r w:rsidRPr="00047633">
        <w:rPr>
          <w:rFonts w:asciiTheme="minorHAnsi" w:hAnsiTheme="minorHAnsi" w:cs="Arial"/>
          <w:color w:val="000000"/>
          <w:sz w:val="26"/>
          <w:szCs w:val="26"/>
        </w:rPr>
        <w:t xml:space="preserve">previo al </w:t>
      </w:r>
      <w:r w:rsidR="00E75AB5" w:rsidRPr="00047633">
        <w:rPr>
          <w:rFonts w:asciiTheme="minorHAnsi" w:hAnsiTheme="minorHAnsi" w:cs="Arial"/>
          <w:color w:val="000000"/>
          <w:sz w:val="26"/>
          <w:szCs w:val="26"/>
        </w:rPr>
        <w:t xml:space="preserve">inicio del </w:t>
      </w:r>
      <w:r w:rsidRPr="00047633">
        <w:rPr>
          <w:rFonts w:asciiTheme="minorHAnsi" w:hAnsiTheme="minorHAnsi" w:cs="Arial"/>
          <w:color w:val="000000"/>
          <w:sz w:val="26"/>
          <w:szCs w:val="26"/>
        </w:rPr>
        <w:t>juicio de divorcio por presentación conjunta</w:t>
      </w:r>
      <w:r w:rsidR="005B14A0" w:rsidRPr="00047633">
        <w:rPr>
          <w:rFonts w:asciiTheme="minorHAnsi" w:hAnsiTheme="minorHAnsi" w:cs="Arial"/>
          <w:color w:val="000000"/>
          <w:sz w:val="26"/>
          <w:szCs w:val="26"/>
        </w:rPr>
        <w:t>)</w:t>
      </w:r>
      <w:r w:rsidR="00BC6D92" w:rsidRPr="00047633">
        <w:rPr>
          <w:rFonts w:asciiTheme="minorHAnsi" w:hAnsiTheme="minorHAnsi" w:cs="Arial"/>
          <w:color w:val="000000"/>
          <w:sz w:val="26"/>
          <w:szCs w:val="26"/>
        </w:rPr>
        <w:t>,</w:t>
      </w:r>
      <w:r w:rsidRPr="00047633">
        <w:rPr>
          <w:rFonts w:asciiTheme="minorHAnsi" w:hAnsiTheme="minorHAnsi" w:cs="Arial"/>
          <w:color w:val="000000"/>
          <w:sz w:val="26"/>
          <w:szCs w:val="26"/>
        </w:rPr>
        <w:t xml:space="preserve"> un</w:t>
      </w:r>
      <w:r w:rsidR="005B14A0" w:rsidRPr="00047633">
        <w:rPr>
          <w:rFonts w:asciiTheme="minorHAnsi" w:hAnsiTheme="minorHAnsi" w:cs="Arial"/>
          <w:color w:val="000000"/>
          <w:sz w:val="26"/>
          <w:szCs w:val="26"/>
        </w:rPr>
        <w:t xml:space="preserve"> juicio por acción sumaria y medidas cautelares</w:t>
      </w:r>
      <w:r w:rsidR="007158FB" w:rsidRPr="00047633">
        <w:rPr>
          <w:rFonts w:asciiTheme="minorHAnsi" w:hAnsiTheme="minorHAnsi" w:cs="Arial"/>
          <w:color w:val="000000"/>
          <w:sz w:val="26"/>
          <w:szCs w:val="26"/>
        </w:rPr>
        <w:t>.</w:t>
      </w:r>
      <w:r w:rsidR="00920A69" w:rsidRPr="00047633">
        <w:rPr>
          <w:rFonts w:asciiTheme="minorHAnsi" w:hAnsiTheme="minorHAnsi" w:cs="Arial"/>
          <w:sz w:val="26"/>
          <w:szCs w:val="26"/>
        </w:rPr>
        <w:t>E</w:t>
      </w:r>
      <w:r w:rsidR="00BC6D92" w:rsidRPr="00047633">
        <w:rPr>
          <w:rFonts w:asciiTheme="minorHAnsi" w:hAnsiTheme="minorHAnsi" w:cs="Arial"/>
          <w:sz w:val="26"/>
          <w:szCs w:val="26"/>
        </w:rPr>
        <w:t>ste expediente pri</w:t>
      </w:r>
      <w:r w:rsidR="00E75AB5" w:rsidRPr="00047633">
        <w:rPr>
          <w:rFonts w:asciiTheme="minorHAnsi" w:hAnsiTheme="minorHAnsi" w:cs="Arial"/>
          <w:sz w:val="26"/>
          <w:szCs w:val="26"/>
        </w:rPr>
        <w:t>mero fue paralizado y luego, atento a</w:t>
      </w:r>
      <w:r w:rsidRPr="00047633">
        <w:rPr>
          <w:rFonts w:asciiTheme="minorHAnsi" w:hAnsiTheme="minorHAnsi" w:cs="Arial"/>
          <w:sz w:val="26"/>
          <w:szCs w:val="26"/>
        </w:rPr>
        <w:t>l tiempo transcurrido</w:t>
      </w:r>
      <w:r w:rsidR="00E75AB5" w:rsidRPr="00047633">
        <w:rPr>
          <w:rFonts w:asciiTheme="minorHAnsi" w:hAnsiTheme="minorHAnsi" w:cs="Arial"/>
          <w:sz w:val="26"/>
          <w:szCs w:val="26"/>
        </w:rPr>
        <w:t>,</w:t>
      </w:r>
      <w:r w:rsidRPr="00047633">
        <w:rPr>
          <w:rFonts w:asciiTheme="minorHAnsi" w:hAnsiTheme="minorHAnsi" w:cs="Arial"/>
          <w:sz w:val="26"/>
          <w:szCs w:val="26"/>
        </w:rPr>
        <w:t xml:space="preserve"> fue </w:t>
      </w:r>
      <w:r w:rsidR="00BC6D92" w:rsidRPr="00047633">
        <w:rPr>
          <w:rFonts w:asciiTheme="minorHAnsi" w:hAnsiTheme="minorHAnsi" w:cs="Arial"/>
          <w:sz w:val="26"/>
          <w:szCs w:val="26"/>
        </w:rPr>
        <w:t>destruido</w:t>
      </w:r>
      <w:r w:rsidR="00E75AB5" w:rsidRPr="00047633">
        <w:rPr>
          <w:rFonts w:asciiTheme="minorHAnsi" w:hAnsiTheme="minorHAnsi" w:cs="Arial"/>
          <w:sz w:val="26"/>
          <w:szCs w:val="26"/>
        </w:rPr>
        <w:t xml:space="preserve">contemporáneamente </w:t>
      </w:r>
      <w:r w:rsidR="00BC6D92" w:rsidRPr="00047633">
        <w:rPr>
          <w:rFonts w:asciiTheme="minorHAnsi" w:hAnsiTheme="minorHAnsi" w:cs="Arial"/>
          <w:sz w:val="26"/>
          <w:szCs w:val="26"/>
        </w:rPr>
        <w:t>a</w:t>
      </w:r>
      <w:r w:rsidRPr="00047633">
        <w:rPr>
          <w:rFonts w:asciiTheme="minorHAnsi" w:hAnsiTheme="minorHAnsi" w:cs="Arial"/>
          <w:sz w:val="26"/>
          <w:szCs w:val="26"/>
        </w:rPr>
        <w:t>l inicio de</w:t>
      </w:r>
      <w:r w:rsidR="006A2168" w:rsidRPr="00047633">
        <w:rPr>
          <w:rFonts w:asciiTheme="minorHAnsi" w:hAnsiTheme="minorHAnsi" w:cs="Arial"/>
          <w:sz w:val="26"/>
          <w:szCs w:val="26"/>
        </w:rPr>
        <w:t xml:space="preserve">l expediente </w:t>
      </w:r>
      <w:r w:rsidRPr="00047633">
        <w:rPr>
          <w:rFonts w:asciiTheme="minorHAnsi" w:hAnsiTheme="minorHAnsi" w:cs="Arial"/>
          <w:sz w:val="26"/>
          <w:szCs w:val="26"/>
        </w:rPr>
        <w:t>por rendición de cuentas</w:t>
      </w:r>
      <w:r w:rsidR="006A2168" w:rsidRPr="00047633">
        <w:rPr>
          <w:rFonts w:asciiTheme="minorHAnsi" w:hAnsiTheme="minorHAnsi" w:cs="Arial"/>
          <w:sz w:val="26"/>
          <w:szCs w:val="26"/>
        </w:rPr>
        <w:t>.</w:t>
      </w:r>
    </w:p>
    <w:p w:rsidR="004A717F" w:rsidRPr="00047633" w:rsidRDefault="004A717F" w:rsidP="00547C24">
      <w:pPr>
        <w:pStyle w:val="Prrafodelista"/>
        <w:autoSpaceDE w:val="0"/>
        <w:autoSpaceDN w:val="0"/>
        <w:adjustRightInd w:val="0"/>
        <w:spacing w:line="360" w:lineRule="auto"/>
        <w:ind w:left="0" w:firstLine="720"/>
        <w:jc w:val="both"/>
        <w:rPr>
          <w:rFonts w:asciiTheme="minorHAnsi" w:hAnsiTheme="minorHAnsi" w:cs="Arial"/>
          <w:color w:val="000000"/>
          <w:sz w:val="26"/>
          <w:szCs w:val="26"/>
        </w:rPr>
      </w:pPr>
    </w:p>
    <w:p w:rsidR="00C424AC" w:rsidRPr="00047633" w:rsidRDefault="007D7FF1" w:rsidP="00547C24">
      <w:pPr>
        <w:autoSpaceDE w:val="0"/>
        <w:autoSpaceDN w:val="0"/>
        <w:adjustRightInd w:val="0"/>
        <w:spacing w:line="360" w:lineRule="auto"/>
        <w:ind w:firstLine="720"/>
        <w:jc w:val="both"/>
        <w:rPr>
          <w:rFonts w:asciiTheme="minorHAnsi" w:hAnsiTheme="minorHAnsi" w:cs="Arial"/>
          <w:color w:val="000000"/>
          <w:sz w:val="26"/>
          <w:szCs w:val="26"/>
        </w:rPr>
      </w:pPr>
      <w:r w:rsidRPr="00047633">
        <w:rPr>
          <w:rFonts w:asciiTheme="minorHAnsi" w:hAnsiTheme="minorHAnsi" w:cs="Arial"/>
          <w:color w:val="000000"/>
          <w:sz w:val="26"/>
          <w:szCs w:val="26"/>
        </w:rPr>
        <w:t>A</w:t>
      </w:r>
      <w:r w:rsidR="00085EFC" w:rsidRPr="00047633">
        <w:rPr>
          <w:rFonts w:asciiTheme="minorHAnsi" w:hAnsiTheme="minorHAnsi" w:cs="Arial"/>
          <w:color w:val="000000"/>
          <w:sz w:val="26"/>
          <w:szCs w:val="26"/>
        </w:rPr>
        <w:t xml:space="preserve">delanto que </w:t>
      </w:r>
      <w:r w:rsidR="007158FB" w:rsidRPr="00047633">
        <w:rPr>
          <w:rFonts w:asciiTheme="minorHAnsi" w:hAnsiTheme="minorHAnsi" w:cs="Arial"/>
          <w:color w:val="000000"/>
          <w:sz w:val="26"/>
          <w:szCs w:val="26"/>
        </w:rPr>
        <w:t xml:space="preserve">cualquier </w:t>
      </w:r>
      <w:r w:rsidR="008516AB" w:rsidRPr="00047633">
        <w:rPr>
          <w:rFonts w:asciiTheme="minorHAnsi" w:hAnsiTheme="minorHAnsi" w:cs="Arial"/>
          <w:color w:val="000000"/>
          <w:sz w:val="26"/>
          <w:szCs w:val="26"/>
        </w:rPr>
        <w:t>reclamo</w:t>
      </w:r>
      <w:r w:rsidR="005B14A0" w:rsidRPr="00047633">
        <w:rPr>
          <w:rFonts w:asciiTheme="minorHAnsi" w:hAnsiTheme="minorHAnsi" w:cs="Arial"/>
          <w:color w:val="000000"/>
          <w:sz w:val="26"/>
          <w:szCs w:val="26"/>
        </w:rPr>
        <w:t xml:space="preserve"> de la </w:t>
      </w:r>
      <w:r w:rsidR="007158FB" w:rsidRPr="00047633">
        <w:rPr>
          <w:rFonts w:asciiTheme="minorHAnsi" w:hAnsiTheme="minorHAnsi" w:cs="Arial"/>
          <w:color w:val="000000"/>
          <w:sz w:val="26"/>
          <w:szCs w:val="26"/>
        </w:rPr>
        <w:t xml:space="preserve">nombrada en nada puede alterar el </w:t>
      </w:r>
      <w:r w:rsidR="004D69C6" w:rsidRPr="00047633">
        <w:rPr>
          <w:rFonts w:asciiTheme="minorHAnsi" w:hAnsiTheme="minorHAnsi" w:cs="Arial"/>
          <w:color w:val="000000"/>
          <w:sz w:val="26"/>
          <w:szCs w:val="26"/>
        </w:rPr>
        <w:t>decurso de e</w:t>
      </w:r>
      <w:r w:rsidR="007158FB" w:rsidRPr="00047633">
        <w:rPr>
          <w:rFonts w:asciiTheme="minorHAnsi" w:hAnsiTheme="minorHAnsi" w:cs="Arial"/>
          <w:color w:val="000000"/>
          <w:sz w:val="26"/>
          <w:szCs w:val="26"/>
        </w:rPr>
        <w:t>sta pesquisa</w:t>
      </w:r>
      <w:r w:rsidRPr="00047633">
        <w:rPr>
          <w:rFonts w:asciiTheme="minorHAnsi" w:hAnsiTheme="minorHAnsi" w:cs="Arial"/>
          <w:color w:val="000000"/>
          <w:sz w:val="26"/>
          <w:szCs w:val="26"/>
        </w:rPr>
        <w:t xml:space="preserve"> por los fundamentos que esbozaré seguidamente</w:t>
      </w:r>
      <w:r w:rsidR="008516AB" w:rsidRPr="00047633">
        <w:rPr>
          <w:rFonts w:asciiTheme="minorHAnsi" w:hAnsiTheme="minorHAnsi" w:cs="Arial"/>
          <w:color w:val="000000"/>
          <w:sz w:val="26"/>
          <w:szCs w:val="26"/>
        </w:rPr>
        <w:t xml:space="preserve">. </w:t>
      </w:r>
      <w:r w:rsidR="008C65E6" w:rsidRPr="00047633">
        <w:rPr>
          <w:rFonts w:asciiTheme="minorHAnsi" w:hAnsiTheme="minorHAnsi" w:cs="Arial"/>
          <w:color w:val="000000"/>
          <w:sz w:val="26"/>
          <w:szCs w:val="26"/>
        </w:rPr>
        <w:t>Asimismo, destaco que j</w:t>
      </w:r>
      <w:r w:rsidR="008516AB" w:rsidRPr="00047633">
        <w:rPr>
          <w:rFonts w:asciiTheme="minorHAnsi" w:hAnsiTheme="minorHAnsi" w:cs="Arial"/>
          <w:color w:val="000000"/>
          <w:sz w:val="26"/>
          <w:szCs w:val="26"/>
        </w:rPr>
        <w:t xml:space="preserve">amás existió mala fe de esta parte. Tuve la posesión </w:t>
      </w:r>
      <w:r w:rsidR="008816E3" w:rsidRPr="00047633">
        <w:rPr>
          <w:rFonts w:asciiTheme="minorHAnsi" w:hAnsiTheme="minorHAnsi" w:cs="Arial"/>
          <w:color w:val="000000"/>
          <w:sz w:val="26"/>
          <w:szCs w:val="26"/>
        </w:rPr>
        <w:t xml:space="preserve">del rodado desde su adquisición en el año 1993, </w:t>
      </w:r>
      <w:r w:rsidR="004A0EED" w:rsidRPr="00047633">
        <w:rPr>
          <w:rFonts w:asciiTheme="minorHAnsi" w:hAnsiTheme="minorHAnsi" w:cs="Arial"/>
          <w:color w:val="000000"/>
          <w:sz w:val="26"/>
          <w:szCs w:val="26"/>
        </w:rPr>
        <w:t>siendo tal circunstancia conocida por Andriuolo (como no podía ser de otra manera) no habiendo ella s</w:t>
      </w:r>
      <w:r w:rsidR="008816E3" w:rsidRPr="00047633">
        <w:rPr>
          <w:rFonts w:asciiTheme="minorHAnsi" w:hAnsiTheme="minorHAnsi" w:cs="Arial"/>
          <w:color w:val="000000"/>
          <w:sz w:val="26"/>
          <w:szCs w:val="26"/>
        </w:rPr>
        <w:t>olicit</w:t>
      </w:r>
      <w:r w:rsidR="004A0EED" w:rsidRPr="00047633">
        <w:rPr>
          <w:rFonts w:asciiTheme="minorHAnsi" w:hAnsiTheme="minorHAnsi" w:cs="Arial"/>
          <w:color w:val="000000"/>
          <w:sz w:val="26"/>
          <w:szCs w:val="26"/>
        </w:rPr>
        <w:t>ado</w:t>
      </w:r>
      <w:r w:rsidR="008816E3" w:rsidRPr="00047633">
        <w:rPr>
          <w:rFonts w:asciiTheme="minorHAnsi" w:hAnsiTheme="minorHAnsi" w:cs="Arial"/>
          <w:color w:val="000000"/>
          <w:sz w:val="26"/>
          <w:szCs w:val="26"/>
        </w:rPr>
        <w:t xml:space="preserve"> venta o compensación alguna en el juicio de divorcio puesto que</w:t>
      </w:r>
      <w:r w:rsidR="004A0EED" w:rsidRPr="00047633">
        <w:rPr>
          <w:rFonts w:asciiTheme="minorHAnsi" w:hAnsiTheme="minorHAnsi" w:cs="Arial"/>
          <w:color w:val="000000"/>
          <w:sz w:val="26"/>
          <w:szCs w:val="26"/>
        </w:rPr>
        <w:t>, no sólo no le correspondía</w:t>
      </w:r>
      <w:r w:rsidR="00C20C57" w:rsidRPr="00047633">
        <w:rPr>
          <w:rFonts w:asciiTheme="minorHAnsi" w:hAnsiTheme="minorHAnsi" w:cs="Arial"/>
          <w:color w:val="000000"/>
          <w:sz w:val="26"/>
          <w:szCs w:val="26"/>
        </w:rPr>
        <w:t xml:space="preserve"> nada</w:t>
      </w:r>
      <w:r w:rsidR="004A0EED" w:rsidRPr="00047633">
        <w:rPr>
          <w:rFonts w:asciiTheme="minorHAnsi" w:hAnsiTheme="minorHAnsi" w:cs="Arial"/>
          <w:color w:val="000000"/>
          <w:sz w:val="26"/>
          <w:szCs w:val="26"/>
        </w:rPr>
        <w:t xml:space="preserve">respecto a dicho bien, sino porque incluso, </w:t>
      </w:r>
      <w:r w:rsidR="008816E3" w:rsidRPr="00047633">
        <w:rPr>
          <w:rFonts w:asciiTheme="minorHAnsi" w:hAnsiTheme="minorHAnsi" w:cs="Arial"/>
          <w:color w:val="000000"/>
          <w:sz w:val="26"/>
          <w:szCs w:val="26"/>
        </w:rPr>
        <w:t>había</w:t>
      </w:r>
      <w:r w:rsidR="004A0EED" w:rsidRPr="00047633">
        <w:rPr>
          <w:rFonts w:asciiTheme="minorHAnsi" w:hAnsiTheme="minorHAnsi" w:cs="Arial"/>
          <w:color w:val="000000"/>
          <w:sz w:val="26"/>
          <w:szCs w:val="26"/>
        </w:rPr>
        <w:t>se</w:t>
      </w:r>
      <w:r w:rsidR="008816E3" w:rsidRPr="00047633">
        <w:rPr>
          <w:rFonts w:asciiTheme="minorHAnsi" w:hAnsiTheme="minorHAnsi" w:cs="Arial"/>
          <w:color w:val="000000"/>
          <w:sz w:val="26"/>
          <w:szCs w:val="26"/>
        </w:rPr>
        <w:t xml:space="preserve"> compensando con creces</w:t>
      </w:r>
      <w:r w:rsidRPr="00047633">
        <w:rPr>
          <w:rFonts w:asciiTheme="minorHAnsi" w:hAnsiTheme="minorHAnsi" w:cs="Arial"/>
          <w:color w:val="000000"/>
          <w:sz w:val="26"/>
          <w:szCs w:val="26"/>
        </w:rPr>
        <w:t>su</w:t>
      </w:r>
      <w:r w:rsidR="004A0EED" w:rsidRPr="00047633">
        <w:rPr>
          <w:rFonts w:asciiTheme="minorHAnsi" w:hAnsiTheme="minorHAnsi" w:cs="Arial"/>
          <w:color w:val="000000"/>
          <w:sz w:val="26"/>
          <w:szCs w:val="26"/>
        </w:rPr>
        <w:t xml:space="preserve"> parte correspond</w:t>
      </w:r>
      <w:r w:rsidRPr="00047633">
        <w:rPr>
          <w:rFonts w:asciiTheme="minorHAnsi" w:hAnsiTheme="minorHAnsi" w:cs="Arial"/>
          <w:color w:val="000000"/>
          <w:sz w:val="26"/>
          <w:szCs w:val="26"/>
        </w:rPr>
        <w:t>iente en virtud de la separación.</w:t>
      </w:r>
      <w:r w:rsidR="00C20C57" w:rsidRPr="00047633">
        <w:rPr>
          <w:rFonts w:asciiTheme="minorHAnsi" w:hAnsiTheme="minorHAnsi" w:cs="Arial"/>
          <w:color w:val="000000"/>
          <w:sz w:val="26"/>
          <w:szCs w:val="26"/>
        </w:rPr>
        <w:t>Destaco</w:t>
      </w:r>
      <w:r w:rsidR="008816E3" w:rsidRPr="00047633">
        <w:rPr>
          <w:rFonts w:asciiTheme="minorHAnsi" w:hAnsiTheme="minorHAnsi" w:cs="Arial"/>
          <w:color w:val="000000"/>
          <w:sz w:val="26"/>
          <w:szCs w:val="26"/>
        </w:rPr>
        <w:t xml:space="preserve"> que </w:t>
      </w:r>
      <w:r w:rsidR="00C20C57" w:rsidRPr="00047633">
        <w:rPr>
          <w:rFonts w:asciiTheme="minorHAnsi" w:hAnsiTheme="minorHAnsi" w:cs="Arial"/>
          <w:color w:val="000000"/>
          <w:sz w:val="26"/>
          <w:szCs w:val="26"/>
        </w:rPr>
        <w:t xml:space="preserve">desde su origen, </w:t>
      </w:r>
      <w:r w:rsidR="008816E3" w:rsidRPr="00047633">
        <w:rPr>
          <w:rFonts w:asciiTheme="minorHAnsi" w:hAnsiTheme="minorHAnsi" w:cs="Arial"/>
          <w:color w:val="000000"/>
          <w:sz w:val="26"/>
          <w:szCs w:val="26"/>
        </w:rPr>
        <w:t xml:space="preserve">la posesión jamás fue viciosa (art. 2364 CC) habiendo habido buena fedesde entonces (art. 2358 CC). </w:t>
      </w:r>
      <w:r w:rsidR="003C4D06" w:rsidRPr="00047633">
        <w:rPr>
          <w:rFonts w:asciiTheme="minorHAnsi" w:hAnsiTheme="minorHAnsi" w:cs="Arial"/>
          <w:color w:val="000000"/>
          <w:sz w:val="26"/>
          <w:szCs w:val="26"/>
        </w:rPr>
        <w:t xml:space="preserve">Adquirí el vehículo a título oneroso </w:t>
      </w:r>
      <w:r w:rsidR="00212696" w:rsidRPr="00047633">
        <w:rPr>
          <w:rFonts w:asciiTheme="minorHAnsi" w:hAnsiTheme="minorHAnsi" w:cs="Arial"/>
          <w:color w:val="000000"/>
          <w:sz w:val="26"/>
          <w:szCs w:val="26"/>
        </w:rPr>
        <w:t xml:space="preserve">y siendo que </w:t>
      </w:r>
      <w:r w:rsidR="003C4D06" w:rsidRPr="00047633">
        <w:rPr>
          <w:rFonts w:asciiTheme="minorHAnsi" w:hAnsiTheme="minorHAnsi" w:cs="Arial"/>
          <w:color w:val="000000"/>
          <w:sz w:val="26"/>
          <w:szCs w:val="26"/>
        </w:rPr>
        <w:t xml:space="preserve">jamás </w:t>
      </w:r>
      <w:r w:rsidR="00212696" w:rsidRPr="00047633">
        <w:rPr>
          <w:rFonts w:asciiTheme="minorHAnsi" w:hAnsiTheme="minorHAnsi" w:cs="Arial"/>
          <w:color w:val="000000"/>
          <w:sz w:val="26"/>
          <w:szCs w:val="26"/>
        </w:rPr>
        <w:t xml:space="preserve">existió </w:t>
      </w:r>
      <w:r w:rsidR="00A52765" w:rsidRPr="00047633">
        <w:rPr>
          <w:rFonts w:asciiTheme="minorHAnsi" w:hAnsiTheme="minorHAnsi" w:cs="Arial"/>
          <w:color w:val="000000"/>
          <w:sz w:val="26"/>
          <w:szCs w:val="26"/>
        </w:rPr>
        <w:t xml:space="preserve">sobre el mismo </w:t>
      </w:r>
      <w:r w:rsidR="00212696" w:rsidRPr="00047633">
        <w:rPr>
          <w:rFonts w:asciiTheme="minorHAnsi" w:hAnsiTheme="minorHAnsi" w:cs="Arial"/>
          <w:color w:val="000000"/>
          <w:sz w:val="26"/>
          <w:szCs w:val="26"/>
        </w:rPr>
        <w:t>denunciade rob</w:t>
      </w:r>
      <w:r w:rsidR="003C4D06" w:rsidRPr="00047633">
        <w:rPr>
          <w:rFonts w:asciiTheme="minorHAnsi" w:hAnsiTheme="minorHAnsi" w:cs="Arial"/>
          <w:color w:val="000000"/>
          <w:sz w:val="26"/>
          <w:szCs w:val="26"/>
        </w:rPr>
        <w:t xml:space="preserve">o </w:t>
      </w:r>
      <w:r w:rsidR="00212696" w:rsidRPr="00047633">
        <w:rPr>
          <w:rFonts w:asciiTheme="minorHAnsi" w:hAnsiTheme="minorHAnsi" w:cs="Arial"/>
          <w:color w:val="000000"/>
          <w:sz w:val="26"/>
          <w:szCs w:val="26"/>
        </w:rPr>
        <w:t>o extravío.</w:t>
      </w:r>
      <w:r w:rsidR="00A52765" w:rsidRPr="00047633">
        <w:rPr>
          <w:rFonts w:asciiTheme="minorHAnsi" w:hAnsiTheme="minorHAnsi" w:cs="Arial"/>
          <w:color w:val="000000"/>
          <w:sz w:val="26"/>
          <w:szCs w:val="26"/>
        </w:rPr>
        <w:t xml:space="preserve">¿Cuál podría ser entonces </w:t>
      </w:r>
      <w:r w:rsidR="00E75AB5" w:rsidRPr="00047633">
        <w:rPr>
          <w:rFonts w:asciiTheme="minorHAnsi" w:hAnsiTheme="minorHAnsi" w:cs="Arial"/>
          <w:color w:val="000000"/>
          <w:sz w:val="26"/>
          <w:szCs w:val="26"/>
        </w:rPr>
        <w:t>la</w:t>
      </w:r>
      <w:r w:rsidR="00A52765" w:rsidRPr="00047633">
        <w:rPr>
          <w:rFonts w:asciiTheme="minorHAnsi" w:hAnsiTheme="minorHAnsi" w:cs="Arial"/>
          <w:color w:val="000000"/>
          <w:sz w:val="26"/>
          <w:szCs w:val="26"/>
        </w:rPr>
        <w:t xml:space="preserve"> motivación para realizar las inscripciones de forma irregular? La respuesta, una vez mas, resulta evidente: Ninguna</w:t>
      </w:r>
      <w:r w:rsidR="00E75AB5" w:rsidRPr="00047633">
        <w:rPr>
          <w:rFonts w:asciiTheme="minorHAnsi" w:hAnsiTheme="minorHAnsi" w:cs="Arial"/>
          <w:color w:val="000000"/>
          <w:sz w:val="26"/>
          <w:szCs w:val="26"/>
        </w:rPr>
        <w:t xml:space="preserve">.No </w:t>
      </w:r>
      <w:r w:rsidR="00A52765" w:rsidRPr="00047633">
        <w:rPr>
          <w:rFonts w:asciiTheme="minorHAnsi" w:hAnsiTheme="minorHAnsi" w:cs="Arial"/>
          <w:color w:val="000000"/>
          <w:sz w:val="26"/>
          <w:szCs w:val="26"/>
        </w:rPr>
        <w:t>encuentro</w:t>
      </w:r>
      <w:r w:rsidR="00E75AB5" w:rsidRPr="00047633">
        <w:rPr>
          <w:rFonts w:asciiTheme="minorHAnsi" w:hAnsiTheme="minorHAnsi" w:cs="Arial"/>
          <w:color w:val="000000"/>
          <w:sz w:val="26"/>
          <w:szCs w:val="26"/>
        </w:rPr>
        <w:t xml:space="preserve"> móvil posible </w:t>
      </w:r>
      <w:r w:rsidR="00A52765" w:rsidRPr="00047633">
        <w:rPr>
          <w:rFonts w:asciiTheme="minorHAnsi" w:hAnsiTheme="minorHAnsi" w:cs="Arial"/>
          <w:color w:val="000000"/>
          <w:sz w:val="26"/>
          <w:szCs w:val="26"/>
        </w:rPr>
        <w:t xml:space="preserve">en realizar cualquier acción </w:t>
      </w:r>
      <w:r w:rsidR="00E75AB5" w:rsidRPr="00047633">
        <w:rPr>
          <w:rFonts w:asciiTheme="minorHAnsi" w:hAnsiTheme="minorHAnsi" w:cs="Arial"/>
          <w:color w:val="000000"/>
          <w:sz w:val="26"/>
          <w:szCs w:val="26"/>
        </w:rPr>
        <w:t>de las investigadas</w:t>
      </w:r>
      <w:r w:rsidR="00A52765" w:rsidRPr="00047633">
        <w:rPr>
          <w:rFonts w:asciiTheme="minorHAnsi" w:hAnsiTheme="minorHAnsi" w:cs="Arial"/>
          <w:color w:val="000000"/>
          <w:sz w:val="26"/>
          <w:szCs w:val="26"/>
        </w:rPr>
        <w:t xml:space="preserve">, sin consideración que razones de índole </w:t>
      </w:r>
      <w:r w:rsidR="00E75AB5" w:rsidRPr="00047633">
        <w:rPr>
          <w:rFonts w:asciiTheme="minorHAnsi" w:hAnsiTheme="minorHAnsi" w:cs="Arial"/>
          <w:color w:val="000000"/>
          <w:sz w:val="26"/>
          <w:szCs w:val="26"/>
        </w:rPr>
        <w:t>moral</w:t>
      </w:r>
      <w:r w:rsidR="00A52765" w:rsidRPr="00047633">
        <w:rPr>
          <w:rFonts w:asciiTheme="minorHAnsi" w:hAnsiTheme="minorHAnsi" w:cs="Arial"/>
          <w:color w:val="000000"/>
          <w:sz w:val="26"/>
          <w:szCs w:val="26"/>
        </w:rPr>
        <w:t xml:space="preserve"> me impedirían realizarlo de tal forma. </w:t>
      </w:r>
    </w:p>
    <w:p w:rsidR="00C424AC" w:rsidRPr="00047633" w:rsidRDefault="00C424AC" w:rsidP="00547C24">
      <w:pPr>
        <w:autoSpaceDE w:val="0"/>
        <w:autoSpaceDN w:val="0"/>
        <w:adjustRightInd w:val="0"/>
        <w:spacing w:line="360" w:lineRule="auto"/>
        <w:ind w:firstLine="720"/>
        <w:jc w:val="both"/>
        <w:rPr>
          <w:rFonts w:asciiTheme="minorHAnsi" w:hAnsiTheme="minorHAnsi" w:cs="Arial"/>
          <w:color w:val="000000"/>
          <w:sz w:val="26"/>
          <w:szCs w:val="26"/>
        </w:rPr>
      </w:pPr>
    </w:p>
    <w:p w:rsidR="008816E3" w:rsidRPr="00047633" w:rsidRDefault="00A52765" w:rsidP="00547C24">
      <w:pPr>
        <w:autoSpaceDE w:val="0"/>
        <w:autoSpaceDN w:val="0"/>
        <w:adjustRightInd w:val="0"/>
        <w:spacing w:line="360" w:lineRule="auto"/>
        <w:ind w:firstLine="720"/>
        <w:jc w:val="both"/>
        <w:rPr>
          <w:rFonts w:asciiTheme="minorHAnsi" w:hAnsiTheme="minorHAnsi" w:cs="Arial"/>
          <w:color w:val="000000"/>
          <w:sz w:val="26"/>
          <w:szCs w:val="26"/>
        </w:rPr>
      </w:pPr>
      <w:r w:rsidRPr="00047633">
        <w:rPr>
          <w:rFonts w:asciiTheme="minorHAnsi" w:hAnsiTheme="minorHAnsi" w:cs="Arial"/>
          <w:color w:val="000000"/>
          <w:sz w:val="26"/>
          <w:szCs w:val="26"/>
        </w:rPr>
        <w:t>De otro lado, surge evidente un segundo interrogante, sin perjuicio de esclarecer este entuerto, y a fin de  deslindar responsabilidades,  ¿Que perjuicio concreto se releva al inscribir la propiedad de un rodado a nombre de un sujeto X cu</w:t>
      </w:r>
      <w:r w:rsidR="00945676">
        <w:rPr>
          <w:rFonts w:asciiTheme="minorHAnsi" w:hAnsiTheme="minorHAnsi" w:cs="Arial"/>
          <w:color w:val="000000"/>
          <w:sz w:val="26"/>
          <w:szCs w:val="26"/>
        </w:rPr>
        <w:t>a</w:t>
      </w:r>
      <w:bookmarkStart w:id="0" w:name="_GoBack"/>
      <w:bookmarkEnd w:id="0"/>
      <w:r w:rsidRPr="00047633">
        <w:rPr>
          <w:rFonts w:asciiTheme="minorHAnsi" w:hAnsiTheme="minorHAnsi" w:cs="Arial"/>
          <w:color w:val="000000"/>
          <w:sz w:val="26"/>
          <w:szCs w:val="26"/>
        </w:rPr>
        <w:t xml:space="preserve">ndo el mismo fue comprado legítimamente por X? </w:t>
      </w:r>
      <w:r w:rsidR="00C424AC" w:rsidRPr="00047633">
        <w:rPr>
          <w:rFonts w:asciiTheme="minorHAnsi" w:hAnsiTheme="minorHAnsi" w:cs="Arial"/>
          <w:color w:val="000000"/>
          <w:sz w:val="26"/>
          <w:szCs w:val="26"/>
        </w:rPr>
        <w:t xml:space="preserve">Si descartamos cualquier pretensión punitiva que se afinque en bienes jurídicos </w:t>
      </w:r>
      <w:r w:rsidR="000C00EF" w:rsidRPr="00047633">
        <w:rPr>
          <w:rFonts w:asciiTheme="minorHAnsi" w:hAnsiTheme="minorHAnsi" w:cs="Arial"/>
          <w:color w:val="000000"/>
          <w:sz w:val="26"/>
          <w:szCs w:val="26"/>
        </w:rPr>
        <w:t>tra</w:t>
      </w:r>
      <w:r w:rsidRPr="00047633">
        <w:rPr>
          <w:rFonts w:asciiTheme="minorHAnsi" w:hAnsiTheme="minorHAnsi" w:cs="Arial"/>
          <w:color w:val="000000"/>
          <w:sz w:val="26"/>
          <w:szCs w:val="26"/>
        </w:rPr>
        <w:t>n</w:t>
      </w:r>
      <w:r w:rsidR="000C00EF" w:rsidRPr="00047633">
        <w:rPr>
          <w:rFonts w:asciiTheme="minorHAnsi" w:hAnsiTheme="minorHAnsi" w:cs="Arial"/>
          <w:color w:val="000000"/>
          <w:sz w:val="26"/>
          <w:szCs w:val="26"/>
        </w:rPr>
        <w:t>spersonalistas</w:t>
      </w:r>
      <w:r w:rsidR="00BF7B8B" w:rsidRPr="00047633">
        <w:rPr>
          <w:rFonts w:asciiTheme="minorHAnsi" w:hAnsiTheme="minorHAnsi" w:cs="Arial"/>
          <w:color w:val="000000"/>
          <w:sz w:val="26"/>
          <w:szCs w:val="26"/>
        </w:rPr>
        <w:t>,</w:t>
      </w:r>
      <w:r w:rsidR="000C00EF" w:rsidRPr="00047633">
        <w:rPr>
          <w:rFonts w:asciiTheme="minorHAnsi" w:hAnsiTheme="minorHAnsi" w:cs="Arial"/>
          <w:color w:val="000000"/>
          <w:sz w:val="26"/>
          <w:szCs w:val="26"/>
        </w:rPr>
        <w:t xml:space="preserve"> ajenos a los requeridos por la figura penal investigada</w:t>
      </w:r>
      <w:r w:rsidR="00C424AC" w:rsidRPr="00047633">
        <w:rPr>
          <w:rFonts w:asciiTheme="minorHAnsi" w:hAnsiTheme="minorHAnsi" w:cs="Arial"/>
          <w:color w:val="000000"/>
          <w:sz w:val="26"/>
          <w:szCs w:val="26"/>
        </w:rPr>
        <w:t xml:space="preserve">, el interrogante aparecerá sin respuestas. </w:t>
      </w:r>
    </w:p>
    <w:p w:rsidR="003C4D06" w:rsidRPr="00047633" w:rsidRDefault="003C4D06" w:rsidP="00547C24">
      <w:pPr>
        <w:autoSpaceDE w:val="0"/>
        <w:autoSpaceDN w:val="0"/>
        <w:adjustRightInd w:val="0"/>
        <w:spacing w:line="360" w:lineRule="auto"/>
        <w:ind w:firstLine="720"/>
        <w:jc w:val="both"/>
        <w:rPr>
          <w:rFonts w:asciiTheme="minorHAnsi" w:hAnsiTheme="minorHAnsi" w:cs="Arial"/>
          <w:color w:val="000000"/>
          <w:sz w:val="26"/>
          <w:szCs w:val="26"/>
        </w:rPr>
      </w:pPr>
    </w:p>
    <w:p w:rsidR="007158FB" w:rsidRPr="00047633" w:rsidRDefault="008A5196" w:rsidP="00547C24">
      <w:pPr>
        <w:autoSpaceDE w:val="0"/>
        <w:autoSpaceDN w:val="0"/>
        <w:adjustRightInd w:val="0"/>
        <w:spacing w:line="360" w:lineRule="auto"/>
        <w:ind w:firstLine="720"/>
        <w:jc w:val="both"/>
        <w:rPr>
          <w:rFonts w:asciiTheme="minorHAnsi" w:hAnsiTheme="minorHAnsi" w:cs="Arial"/>
          <w:color w:val="000000"/>
          <w:sz w:val="26"/>
          <w:szCs w:val="26"/>
        </w:rPr>
      </w:pPr>
      <w:r w:rsidRPr="00047633">
        <w:rPr>
          <w:rFonts w:asciiTheme="minorHAnsi" w:hAnsiTheme="minorHAnsi" w:cs="Arial"/>
          <w:color w:val="000000"/>
          <w:sz w:val="26"/>
          <w:szCs w:val="26"/>
        </w:rPr>
        <w:t xml:space="preserve">Nótese </w:t>
      </w:r>
      <w:r w:rsidR="004D69C6" w:rsidRPr="00047633">
        <w:rPr>
          <w:rFonts w:asciiTheme="minorHAnsi" w:hAnsiTheme="minorHAnsi" w:cs="Arial"/>
          <w:color w:val="000000"/>
          <w:sz w:val="26"/>
          <w:szCs w:val="26"/>
        </w:rPr>
        <w:t xml:space="preserve">que </w:t>
      </w:r>
      <w:r w:rsidR="00256CD6">
        <w:rPr>
          <w:rFonts w:asciiTheme="minorHAnsi" w:hAnsiTheme="minorHAnsi" w:cs="Arial"/>
          <w:color w:val="000000"/>
          <w:sz w:val="26"/>
          <w:szCs w:val="26"/>
        </w:rPr>
        <w:t>mi ex cónyug</w:t>
      </w:r>
      <w:r w:rsidR="006A2168" w:rsidRPr="00047633">
        <w:rPr>
          <w:rFonts w:asciiTheme="minorHAnsi" w:hAnsiTheme="minorHAnsi" w:cs="Arial"/>
          <w:color w:val="000000"/>
          <w:sz w:val="26"/>
          <w:szCs w:val="26"/>
        </w:rPr>
        <w:t xml:space="preserve">e </w:t>
      </w:r>
      <w:r w:rsidR="007158FB" w:rsidRPr="00047633">
        <w:rPr>
          <w:rFonts w:asciiTheme="minorHAnsi" w:hAnsiTheme="minorHAnsi" w:cs="Arial"/>
          <w:color w:val="000000"/>
          <w:sz w:val="26"/>
          <w:szCs w:val="26"/>
        </w:rPr>
        <w:t xml:space="preserve">inicia juicio </w:t>
      </w:r>
      <w:r w:rsidR="006A2168" w:rsidRPr="00047633">
        <w:rPr>
          <w:rFonts w:asciiTheme="minorHAnsi" w:hAnsiTheme="minorHAnsi" w:cs="Arial"/>
          <w:color w:val="000000"/>
          <w:sz w:val="26"/>
          <w:szCs w:val="26"/>
        </w:rPr>
        <w:t xml:space="preserve">por rendición de cuentas </w:t>
      </w:r>
      <w:r w:rsidR="004D69C6" w:rsidRPr="00047633">
        <w:rPr>
          <w:rFonts w:asciiTheme="minorHAnsi" w:hAnsiTheme="minorHAnsi" w:cs="Arial"/>
          <w:color w:val="000000"/>
          <w:sz w:val="26"/>
          <w:szCs w:val="26"/>
        </w:rPr>
        <w:t>transcurridos 13 años desde nuestro divorcio,</w:t>
      </w:r>
      <w:r w:rsidR="007158FB" w:rsidRPr="00047633">
        <w:rPr>
          <w:rFonts w:asciiTheme="minorHAnsi" w:hAnsiTheme="minorHAnsi" w:cs="Arial"/>
          <w:color w:val="000000"/>
          <w:sz w:val="26"/>
          <w:szCs w:val="26"/>
        </w:rPr>
        <w:t xml:space="preserve"> ocultando</w:t>
      </w:r>
      <w:r w:rsidR="004D69C6" w:rsidRPr="00047633">
        <w:rPr>
          <w:rFonts w:asciiTheme="minorHAnsi" w:hAnsiTheme="minorHAnsi" w:cs="Arial"/>
          <w:color w:val="000000"/>
          <w:sz w:val="26"/>
          <w:szCs w:val="26"/>
        </w:rPr>
        <w:t>suspicazmente la existencia de aquella acción sumaria</w:t>
      </w:r>
      <w:r w:rsidR="003F6CC5" w:rsidRPr="00047633">
        <w:rPr>
          <w:rFonts w:asciiTheme="minorHAnsi" w:hAnsiTheme="minorHAnsi" w:cs="Arial"/>
          <w:color w:val="000000"/>
          <w:sz w:val="26"/>
          <w:szCs w:val="26"/>
        </w:rPr>
        <w:t xml:space="preserve"> por los motivos que paso a considerar. </w:t>
      </w:r>
    </w:p>
    <w:p w:rsidR="007158FB" w:rsidRPr="00047633" w:rsidRDefault="007158FB" w:rsidP="00547C24">
      <w:pPr>
        <w:autoSpaceDE w:val="0"/>
        <w:autoSpaceDN w:val="0"/>
        <w:adjustRightInd w:val="0"/>
        <w:spacing w:line="360" w:lineRule="auto"/>
        <w:ind w:firstLine="720"/>
        <w:jc w:val="both"/>
        <w:rPr>
          <w:rFonts w:asciiTheme="minorHAnsi" w:hAnsiTheme="minorHAnsi" w:cs="Arial"/>
          <w:color w:val="000000"/>
          <w:sz w:val="26"/>
          <w:szCs w:val="26"/>
        </w:rPr>
      </w:pPr>
    </w:p>
    <w:p w:rsidR="009D5E14" w:rsidRPr="00047633" w:rsidRDefault="003F6CC5" w:rsidP="00547C24">
      <w:pPr>
        <w:autoSpaceDE w:val="0"/>
        <w:autoSpaceDN w:val="0"/>
        <w:adjustRightInd w:val="0"/>
        <w:spacing w:line="360" w:lineRule="auto"/>
        <w:ind w:firstLine="720"/>
        <w:jc w:val="both"/>
        <w:rPr>
          <w:rFonts w:asciiTheme="minorHAnsi" w:hAnsiTheme="minorHAnsi" w:cs="Arial"/>
          <w:color w:val="000000"/>
          <w:sz w:val="26"/>
          <w:szCs w:val="26"/>
        </w:rPr>
      </w:pPr>
      <w:r w:rsidRPr="00047633">
        <w:rPr>
          <w:rFonts w:asciiTheme="minorHAnsi" w:hAnsiTheme="minorHAnsi" w:cs="Arial"/>
          <w:color w:val="000000"/>
          <w:sz w:val="26"/>
          <w:szCs w:val="26"/>
        </w:rPr>
        <w:t>E</w:t>
      </w:r>
      <w:r w:rsidR="007158FB" w:rsidRPr="00047633">
        <w:rPr>
          <w:rFonts w:asciiTheme="minorHAnsi" w:hAnsiTheme="minorHAnsi" w:cs="Arial"/>
          <w:color w:val="000000"/>
          <w:sz w:val="26"/>
          <w:szCs w:val="26"/>
        </w:rPr>
        <w:t xml:space="preserve">n el marco de aquel expediente </w:t>
      </w:r>
      <w:r w:rsidR="002573AD" w:rsidRPr="00047633">
        <w:rPr>
          <w:rFonts w:asciiTheme="minorHAnsi" w:hAnsiTheme="minorHAnsi" w:cs="Arial"/>
          <w:color w:val="000000"/>
          <w:sz w:val="26"/>
          <w:szCs w:val="26"/>
        </w:rPr>
        <w:t>-“</w:t>
      </w:r>
      <w:r w:rsidR="002573AD" w:rsidRPr="00047633">
        <w:rPr>
          <w:rFonts w:asciiTheme="minorHAnsi" w:hAnsiTheme="minorHAnsi" w:cs="Arial"/>
          <w:i/>
          <w:color w:val="000000"/>
          <w:sz w:val="26"/>
          <w:szCs w:val="26"/>
        </w:rPr>
        <w:t>Andriuolo Daniela Claudia c/ Boudou Amado s/ Acción Sumaria y Medidas Cautelares</w:t>
      </w:r>
      <w:r w:rsidR="00B70BA8" w:rsidRPr="00047633">
        <w:rPr>
          <w:rFonts w:asciiTheme="minorHAnsi" w:hAnsiTheme="minorHAnsi" w:cs="Arial"/>
          <w:color w:val="000000"/>
          <w:sz w:val="26"/>
          <w:szCs w:val="26"/>
        </w:rPr>
        <w:t>”</w:t>
      </w:r>
      <w:r w:rsidR="002573AD" w:rsidRPr="00047633">
        <w:rPr>
          <w:rFonts w:asciiTheme="minorHAnsi" w:hAnsiTheme="minorHAnsi" w:cs="Arial"/>
          <w:color w:val="000000"/>
          <w:sz w:val="26"/>
          <w:szCs w:val="26"/>
        </w:rPr>
        <w:t xml:space="preserve"> que tramit</w:t>
      </w:r>
      <w:r w:rsidR="008A5196" w:rsidRPr="00047633">
        <w:rPr>
          <w:rFonts w:asciiTheme="minorHAnsi" w:hAnsiTheme="minorHAnsi" w:cs="Arial"/>
          <w:color w:val="000000"/>
          <w:sz w:val="26"/>
          <w:szCs w:val="26"/>
        </w:rPr>
        <w:t xml:space="preserve">ara </w:t>
      </w:r>
      <w:r w:rsidR="002573AD" w:rsidRPr="00047633">
        <w:rPr>
          <w:rFonts w:asciiTheme="minorHAnsi" w:hAnsiTheme="minorHAnsi" w:cs="Arial"/>
          <w:color w:val="000000"/>
          <w:sz w:val="26"/>
          <w:szCs w:val="26"/>
        </w:rPr>
        <w:t xml:space="preserve">ante el Juzgado en lo Civil y Comercial nro. 11 de Mar del Plata- </w:t>
      </w:r>
      <w:r w:rsidR="002573AD" w:rsidRPr="00047633">
        <w:rPr>
          <w:rFonts w:asciiTheme="minorHAnsi" w:hAnsiTheme="minorHAnsi" w:cs="Arial"/>
          <w:b/>
          <w:color w:val="000000"/>
          <w:sz w:val="26"/>
          <w:szCs w:val="26"/>
        </w:rPr>
        <w:t>la Sra. Andriuolo</w:t>
      </w:r>
      <w:r w:rsidR="00256CD6">
        <w:rPr>
          <w:rFonts w:asciiTheme="minorHAnsi" w:hAnsiTheme="minorHAnsi" w:cs="Arial"/>
          <w:b/>
          <w:color w:val="000000"/>
          <w:sz w:val="26"/>
          <w:szCs w:val="26"/>
        </w:rPr>
        <w:t xml:space="preserve"> </w:t>
      </w:r>
      <w:r w:rsidR="007158FB" w:rsidRPr="00047633">
        <w:rPr>
          <w:rFonts w:asciiTheme="minorHAnsi" w:hAnsiTheme="minorHAnsi" w:cs="Arial"/>
          <w:b/>
          <w:color w:val="000000"/>
          <w:sz w:val="26"/>
          <w:szCs w:val="26"/>
        </w:rPr>
        <w:t xml:space="preserve">reconoció </w:t>
      </w:r>
      <w:r w:rsidR="00822209" w:rsidRPr="00047633">
        <w:rPr>
          <w:rFonts w:asciiTheme="minorHAnsi" w:hAnsiTheme="minorHAnsi" w:cs="Arial"/>
          <w:b/>
          <w:color w:val="000000"/>
          <w:sz w:val="26"/>
          <w:szCs w:val="26"/>
        </w:rPr>
        <w:t>que todos los bienes que podrían haber integrado la sociedad conyugal, habían pertenecido en realidad</w:t>
      </w:r>
      <w:r w:rsidR="002573AD" w:rsidRPr="00047633">
        <w:rPr>
          <w:rFonts w:asciiTheme="minorHAnsi" w:hAnsiTheme="minorHAnsi" w:cs="Arial"/>
          <w:b/>
          <w:color w:val="000000"/>
          <w:sz w:val="26"/>
          <w:szCs w:val="26"/>
        </w:rPr>
        <w:t>,</w:t>
      </w:r>
      <w:r w:rsidR="00822209" w:rsidRPr="00047633">
        <w:rPr>
          <w:rFonts w:asciiTheme="minorHAnsi" w:hAnsiTheme="minorHAnsi" w:cs="Arial"/>
          <w:b/>
          <w:color w:val="000000"/>
          <w:sz w:val="26"/>
          <w:szCs w:val="26"/>
        </w:rPr>
        <w:t xml:space="preserve"> y en forma exclusiva</w:t>
      </w:r>
      <w:r w:rsidR="002573AD" w:rsidRPr="00047633">
        <w:rPr>
          <w:rFonts w:asciiTheme="minorHAnsi" w:hAnsiTheme="minorHAnsi" w:cs="Arial"/>
          <w:b/>
          <w:color w:val="000000"/>
          <w:sz w:val="26"/>
          <w:szCs w:val="26"/>
        </w:rPr>
        <w:t>,</w:t>
      </w:r>
      <w:r w:rsidR="007158FB" w:rsidRPr="00047633">
        <w:rPr>
          <w:rFonts w:asciiTheme="minorHAnsi" w:hAnsiTheme="minorHAnsi" w:cs="Arial"/>
          <w:b/>
          <w:color w:val="000000"/>
          <w:sz w:val="26"/>
          <w:szCs w:val="26"/>
        </w:rPr>
        <w:t xml:space="preserve">a </w:t>
      </w:r>
      <w:r w:rsidR="00316CEB" w:rsidRPr="00047633">
        <w:rPr>
          <w:rFonts w:asciiTheme="minorHAnsi" w:hAnsiTheme="minorHAnsi" w:cs="Arial"/>
          <w:b/>
          <w:color w:val="000000"/>
          <w:sz w:val="26"/>
          <w:szCs w:val="26"/>
        </w:rPr>
        <w:t>mi persona</w:t>
      </w:r>
      <w:r w:rsidR="00316CEB" w:rsidRPr="00047633">
        <w:rPr>
          <w:rFonts w:asciiTheme="minorHAnsi" w:hAnsiTheme="minorHAnsi" w:cs="Arial"/>
          <w:color w:val="000000"/>
          <w:sz w:val="26"/>
          <w:szCs w:val="26"/>
        </w:rPr>
        <w:t>.</w:t>
      </w:r>
      <w:r w:rsidR="00822209" w:rsidRPr="00047633">
        <w:rPr>
          <w:rFonts w:asciiTheme="minorHAnsi" w:hAnsiTheme="minorHAnsi" w:cs="Arial"/>
          <w:b/>
          <w:color w:val="000000"/>
          <w:sz w:val="26"/>
          <w:szCs w:val="26"/>
        </w:rPr>
        <w:t xml:space="preserve">Por tal motivo, </w:t>
      </w:r>
      <w:r w:rsidR="009D5E14" w:rsidRPr="00047633">
        <w:rPr>
          <w:rFonts w:asciiTheme="minorHAnsi" w:hAnsiTheme="minorHAnsi" w:cs="Arial"/>
          <w:b/>
          <w:color w:val="000000"/>
          <w:sz w:val="26"/>
          <w:szCs w:val="26"/>
        </w:rPr>
        <w:t xml:space="preserve">desistió ella de toda acción y de cualquier derecho sobre los mismos, procediendo a firmar un reconocimiento </w:t>
      </w:r>
      <w:r w:rsidR="006939C9" w:rsidRPr="00047633">
        <w:rPr>
          <w:rFonts w:asciiTheme="minorHAnsi" w:hAnsiTheme="minorHAnsi" w:cs="Arial"/>
          <w:b/>
          <w:color w:val="000000"/>
          <w:sz w:val="26"/>
          <w:szCs w:val="26"/>
        </w:rPr>
        <w:t xml:space="preserve">ya </w:t>
      </w:r>
      <w:r w:rsidR="009D5E14" w:rsidRPr="00047633">
        <w:rPr>
          <w:rFonts w:asciiTheme="minorHAnsi" w:hAnsiTheme="minorHAnsi" w:cs="Arial"/>
          <w:b/>
          <w:color w:val="000000"/>
          <w:sz w:val="26"/>
          <w:szCs w:val="26"/>
        </w:rPr>
        <w:t>en el año 1997</w:t>
      </w:r>
      <w:r w:rsidR="006939C9" w:rsidRPr="00047633">
        <w:rPr>
          <w:rFonts w:asciiTheme="minorHAnsi" w:hAnsiTheme="minorHAnsi" w:cs="Arial"/>
          <w:b/>
          <w:color w:val="000000"/>
          <w:sz w:val="26"/>
          <w:szCs w:val="26"/>
        </w:rPr>
        <w:t>,</w:t>
      </w:r>
      <w:r w:rsidR="009D5E14" w:rsidRPr="00047633">
        <w:rPr>
          <w:rFonts w:asciiTheme="minorHAnsi" w:hAnsiTheme="minorHAnsi" w:cs="Arial"/>
          <w:b/>
          <w:color w:val="000000"/>
          <w:sz w:val="26"/>
          <w:szCs w:val="26"/>
        </w:rPr>
        <w:t>respecto a los bienes registrables</w:t>
      </w:r>
      <w:r w:rsidR="006939C9" w:rsidRPr="00047633">
        <w:rPr>
          <w:rFonts w:asciiTheme="minorHAnsi" w:hAnsiTheme="minorHAnsi" w:cs="Arial"/>
          <w:b/>
          <w:color w:val="000000"/>
          <w:sz w:val="26"/>
          <w:szCs w:val="26"/>
        </w:rPr>
        <w:t xml:space="preserve">. </w:t>
      </w:r>
      <w:r w:rsidR="008A5196" w:rsidRPr="00047633">
        <w:rPr>
          <w:rFonts w:asciiTheme="minorHAnsi" w:hAnsiTheme="minorHAnsi" w:cs="Arial"/>
          <w:color w:val="000000"/>
          <w:sz w:val="26"/>
          <w:szCs w:val="26"/>
        </w:rPr>
        <w:t xml:space="preserve">Advierto que </w:t>
      </w:r>
      <w:r w:rsidR="006939C9" w:rsidRPr="00047633">
        <w:rPr>
          <w:rFonts w:asciiTheme="minorHAnsi" w:hAnsiTheme="minorHAnsi" w:cs="Arial"/>
          <w:color w:val="000000"/>
          <w:sz w:val="26"/>
          <w:szCs w:val="26"/>
        </w:rPr>
        <w:t>erróneamente sindicó</w:t>
      </w:r>
      <w:r w:rsidR="008A5196" w:rsidRPr="00047633">
        <w:rPr>
          <w:rFonts w:asciiTheme="minorHAnsi" w:hAnsiTheme="minorHAnsi" w:cs="Arial"/>
          <w:color w:val="000000"/>
          <w:sz w:val="26"/>
          <w:szCs w:val="26"/>
        </w:rPr>
        <w:t xml:space="preserve">en tal reconocimiento la propiedad de </w:t>
      </w:r>
      <w:r w:rsidR="00822209" w:rsidRPr="00047633">
        <w:rPr>
          <w:rFonts w:asciiTheme="minorHAnsi" w:hAnsiTheme="minorHAnsi" w:cs="Arial"/>
          <w:color w:val="000000"/>
          <w:sz w:val="26"/>
          <w:szCs w:val="26"/>
        </w:rPr>
        <w:t xml:space="preserve">dos motocicletas, </w:t>
      </w:r>
      <w:r w:rsidR="006939C9" w:rsidRPr="00047633">
        <w:rPr>
          <w:rFonts w:asciiTheme="minorHAnsi" w:hAnsiTheme="minorHAnsi" w:cs="Arial"/>
          <w:color w:val="000000"/>
          <w:sz w:val="26"/>
          <w:szCs w:val="26"/>
        </w:rPr>
        <w:t>cuando eran una motocicleta y un automotor</w:t>
      </w:r>
      <w:r w:rsidR="008A5196" w:rsidRPr="00047633">
        <w:rPr>
          <w:rFonts w:asciiTheme="minorHAnsi" w:hAnsiTheme="minorHAnsi" w:cs="Arial"/>
          <w:sz w:val="26"/>
          <w:szCs w:val="26"/>
        </w:rPr>
        <w:t xml:space="preserve"> (dominio</w:t>
      </w:r>
      <w:r w:rsidR="00BF7B8B" w:rsidRPr="00047633">
        <w:rPr>
          <w:rFonts w:asciiTheme="minorHAnsi" w:hAnsiTheme="minorHAnsi" w:cs="Arial"/>
          <w:sz w:val="26"/>
          <w:szCs w:val="26"/>
        </w:rPr>
        <w:t xml:space="preserve"> actual</w:t>
      </w:r>
      <w:r w:rsidR="008A5196" w:rsidRPr="00047633">
        <w:rPr>
          <w:rFonts w:asciiTheme="minorHAnsi" w:hAnsiTheme="minorHAnsi" w:cs="Arial"/>
          <w:sz w:val="26"/>
          <w:szCs w:val="26"/>
        </w:rPr>
        <w:t xml:space="preserve"> WYT-716)</w:t>
      </w:r>
      <w:r w:rsidR="00C20DA1" w:rsidRPr="00047633">
        <w:rPr>
          <w:rFonts w:asciiTheme="minorHAnsi" w:hAnsiTheme="minorHAnsi" w:cs="Arial"/>
          <w:sz w:val="26"/>
          <w:szCs w:val="26"/>
        </w:rPr>
        <w:t>.</w:t>
      </w:r>
      <w:r w:rsidR="00C20DA1" w:rsidRPr="00047633">
        <w:rPr>
          <w:rFonts w:asciiTheme="minorHAnsi" w:hAnsiTheme="minorHAnsi" w:cs="Arial"/>
          <w:color w:val="000000"/>
          <w:sz w:val="26"/>
          <w:szCs w:val="26"/>
        </w:rPr>
        <w:t>T</w:t>
      </w:r>
      <w:r w:rsidRPr="00047633">
        <w:rPr>
          <w:rFonts w:asciiTheme="minorHAnsi" w:hAnsiTheme="minorHAnsi" w:cs="Arial"/>
          <w:color w:val="000000"/>
          <w:sz w:val="26"/>
          <w:szCs w:val="26"/>
        </w:rPr>
        <w:t>ambién desistió r</w:t>
      </w:r>
      <w:r w:rsidR="006939C9" w:rsidRPr="00047633">
        <w:rPr>
          <w:rFonts w:asciiTheme="minorHAnsi" w:hAnsiTheme="minorHAnsi" w:cs="Arial"/>
          <w:color w:val="000000"/>
          <w:sz w:val="26"/>
          <w:szCs w:val="26"/>
        </w:rPr>
        <w:t xml:space="preserve">especto a los </w:t>
      </w:r>
      <w:r w:rsidR="00822209" w:rsidRPr="00047633">
        <w:rPr>
          <w:rFonts w:asciiTheme="minorHAnsi" w:hAnsiTheme="minorHAnsi" w:cs="Arial"/>
          <w:color w:val="000000"/>
          <w:sz w:val="26"/>
          <w:szCs w:val="26"/>
        </w:rPr>
        <w:t>derechos que pudieran existir sobre un</w:t>
      </w:r>
      <w:r w:rsidR="00C20DA1" w:rsidRPr="00047633">
        <w:rPr>
          <w:rFonts w:asciiTheme="minorHAnsi" w:hAnsiTheme="minorHAnsi" w:cs="Arial"/>
          <w:color w:val="000000"/>
          <w:sz w:val="26"/>
          <w:szCs w:val="26"/>
        </w:rPr>
        <w:t xml:space="preserve"> determinado</w:t>
      </w:r>
      <w:r w:rsidR="00822209" w:rsidRPr="00047633">
        <w:rPr>
          <w:rFonts w:asciiTheme="minorHAnsi" w:hAnsiTheme="minorHAnsi" w:cs="Arial"/>
          <w:color w:val="000000"/>
          <w:sz w:val="26"/>
          <w:szCs w:val="26"/>
        </w:rPr>
        <w:t xml:space="preserve"> inmueble</w:t>
      </w:r>
      <w:r w:rsidR="006939C9" w:rsidRPr="00047633">
        <w:rPr>
          <w:rFonts w:asciiTheme="minorHAnsi" w:hAnsiTheme="minorHAnsi" w:cs="Arial"/>
          <w:color w:val="000000"/>
          <w:sz w:val="26"/>
          <w:szCs w:val="26"/>
        </w:rPr>
        <w:t xml:space="preserve"> ya que </w:t>
      </w:r>
      <w:r w:rsidR="00C20DA1" w:rsidRPr="00047633">
        <w:rPr>
          <w:rFonts w:asciiTheme="minorHAnsi" w:hAnsiTheme="minorHAnsi" w:cs="Arial"/>
          <w:color w:val="000000"/>
          <w:sz w:val="26"/>
          <w:szCs w:val="26"/>
        </w:rPr>
        <w:t xml:space="preserve">aquel </w:t>
      </w:r>
      <w:r w:rsidR="00822209" w:rsidRPr="00047633">
        <w:rPr>
          <w:rFonts w:asciiTheme="minorHAnsi" w:hAnsiTheme="minorHAnsi" w:cs="Arial"/>
          <w:color w:val="000000"/>
          <w:sz w:val="26"/>
          <w:szCs w:val="26"/>
        </w:rPr>
        <w:t xml:space="preserve">nunca </w:t>
      </w:r>
      <w:r w:rsidR="00C20DA1" w:rsidRPr="00047633">
        <w:rPr>
          <w:rFonts w:asciiTheme="minorHAnsi" w:hAnsiTheme="minorHAnsi" w:cs="Arial"/>
          <w:color w:val="000000"/>
          <w:sz w:val="26"/>
          <w:szCs w:val="26"/>
        </w:rPr>
        <w:t xml:space="preserve">había </w:t>
      </w:r>
      <w:r w:rsidR="00822209" w:rsidRPr="00047633">
        <w:rPr>
          <w:rFonts w:asciiTheme="minorHAnsi" w:hAnsiTheme="minorHAnsi" w:cs="Arial"/>
          <w:color w:val="000000"/>
          <w:sz w:val="26"/>
          <w:szCs w:val="26"/>
        </w:rPr>
        <w:t>perteneci</w:t>
      </w:r>
      <w:r w:rsidR="00C20DA1" w:rsidRPr="00047633">
        <w:rPr>
          <w:rFonts w:asciiTheme="minorHAnsi" w:hAnsiTheme="minorHAnsi" w:cs="Arial"/>
          <w:color w:val="000000"/>
          <w:sz w:val="26"/>
          <w:szCs w:val="26"/>
        </w:rPr>
        <w:t>do</w:t>
      </w:r>
      <w:r w:rsidR="006939C9" w:rsidRPr="00047633">
        <w:rPr>
          <w:rFonts w:asciiTheme="minorHAnsi" w:hAnsiTheme="minorHAnsi" w:cs="Arial"/>
          <w:color w:val="000000"/>
          <w:sz w:val="26"/>
          <w:szCs w:val="26"/>
        </w:rPr>
        <w:t xml:space="preserve"> a la sociedad conyugal, </w:t>
      </w:r>
      <w:r w:rsidR="00C20DA1" w:rsidRPr="00047633">
        <w:rPr>
          <w:rFonts w:asciiTheme="minorHAnsi" w:hAnsiTheme="minorHAnsi" w:cs="Arial"/>
          <w:color w:val="000000"/>
          <w:sz w:val="26"/>
          <w:szCs w:val="26"/>
        </w:rPr>
        <w:t>resultando</w:t>
      </w:r>
      <w:r w:rsidR="006939C9" w:rsidRPr="00047633">
        <w:rPr>
          <w:rFonts w:asciiTheme="minorHAnsi" w:hAnsiTheme="minorHAnsi" w:cs="Arial"/>
          <w:color w:val="000000"/>
          <w:sz w:val="26"/>
          <w:szCs w:val="26"/>
        </w:rPr>
        <w:t xml:space="preserve"> que todos ellos </w:t>
      </w:r>
      <w:r w:rsidR="007946EA" w:rsidRPr="00047633">
        <w:rPr>
          <w:rFonts w:asciiTheme="minorHAnsi" w:hAnsiTheme="minorHAnsi" w:cs="Arial"/>
          <w:color w:val="000000"/>
          <w:sz w:val="26"/>
          <w:szCs w:val="26"/>
        </w:rPr>
        <w:t xml:space="preserve">eran </w:t>
      </w:r>
      <w:r w:rsidR="00316CEB" w:rsidRPr="00047633">
        <w:rPr>
          <w:rFonts w:asciiTheme="minorHAnsi" w:hAnsiTheme="minorHAnsi" w:cs="Arial"/>
          <w:color w:val="000000"/>
          <w:sz w:val="26"/>
          <w:szCs w:val="26"/>
        </w:rPr>
        <w:t>en realidad míos propios.</w:t>
      </w:r>
      <w:r w:rsidR="006939C9" w:rsidRPr="00047633">
        <w:rPr>
          <w:rFonts w:asciiTheme="minorHAnsi" w:hAnsiTheme="minorHAnsi" w:cs="Arial"/>
          <w:color w:val="000000"/>
          <w:sz w:val="26"/>
          <w:szCs w:val="26"/>
        </w:rPr>
        <w:t>A</w:t>
      </w:r>
      <w:r w:rsidR="00822209" w:rsidRPr="00047633">
        <w:rPr>
          <w:rFonts w:asciiTheme="minorHAnsi" w:hAnsiTheme="minorHAnsi" w:cs="Arial"/>
          <w:color w:val="000000"/>
          <w:sz w:val="26"/>
          <w:szCs w:val="26"/>
        </w:rPr>
        <w:t xml:space="preserve">sí lo hizo </w:t>
      </w:r>
      <w:r w:rsidR="009D5E14" w:rsidRPr="00047633">
        <w:rPr>
          <w:rFonts w:asciiTheme="minorHAnsi" w:hAnsiTheme="minorHAnsi" w:cs="Arial"/>
          <w:color w:val="000000"/>
          <w:sz w:val="26"/>
          <w:szCs w:val="26"/>
        </w:rPr>
        <w:t xml:space="preserve">también </w:t>
      </w:r>
      <w:r w:rsidR="00822209" w:rsidRPr="00047633">
        <w:rPr>
          <w:rFonts w:asciiTheme="minorHAnsi" w:hAnsiTheme="minorHAnsi" w:cs="Arial"/>
          <w:color w:val="000000"/>
          <w:sz w:val="26"/>
          <w:szCs w:val="26"/>
        </w:rPr>
        <w:t>en el expediente de medidas cautelares</w:t>
      </w:r>
      <w:r w:rsidR="007946EA" w:rsidRPr="00047633">
        <w:rPr>
          <w:rFonts w:asciiTheme="minorHAnsi" w:hAnsiTheme="minorHAnsi" w:cs="Arial"/>
          <w:color w:val="000000"/>
          <w:sz w:val="26"/>
          <w:szCs w:val="26"/>
        </w:rPr>
        <w:t xml:space="preserve"> en donde fueron presentados tales </w:t>
      </w:r>
      <w:r w:rsidR="007F64E6" w:rsidRPr="00047633">
        <w:rPr>
          <w:rFonts w:asciiTheme="minorHAnsi" w:hAnsiTheme="minorHAnsi" w:cs="Arial"/>
          <w:color w:val="000000"/>
          <w:sz w:val="26"/>
          <w:szCs w:val="26"/>
        </w:rPr>
        <w:t>reconocimientos</w:t>
      </w:r>
      <w:r w:rsidR="00BC57DA" w:rsidRPr="00047633">
        <w:rPr>
          <w:rFonts w:asciiTheme="minorHAnsi" w:hAnsiTheme="minorHAnsi" w:cs="Arial"/>
          <w:color w:val="000000"/>
          <w:sz w:val="26"/>
          <w:szCs w:val="26"/>
        </w:rPr>
        <w:t xml:space="preserve"> y en el cual se relevaron los bienes detalladamente entre los c</w:t>
      </w:r>
      <w:r w:rsidR="00BF7B8B" w:rsidRPr="00047633">
        <w:rPr>
          <w:rFonts w:asciiTheme="minorHAnsi" w:hAnsiTheme="minorHAnsi" w:cs="Arial"/>
          <w:color w:val="000000"/>
          <w:sz w:val="26"/>
          <w:szCs w:val="26"/>
        </w:rPr>
        <w:t>uales se encontraba el vehículo</w:t>
      </w:r>
      <w:r w:rsidR="00415E63" w:rsidRPr="00047633">
        <w:rPr>
          <w:rFonts w:asciiTheme="minorHAnsi" w:hAnsiTheme="minorHAnsi" w:cs="Arial"/>
          <w:color w:val="000000"/>
          <w:sz w:val="26"/>
          <w:szCs w:val="26"/>
        </w:rPr>
        <w:t xml:space="preserve">de </w:t>
      </w:r>
      <w:r w:rsidR="00BC57DA" w:rsidRPr="00047633">
        <w:rPr>
          <w:rFonts w:asciiTheme="minorHAnsi" w:hAnsiTheme="minorHAnsi" w:cs="Arial"/>
          <w:sz w:val="26"/>
          <w:szCs w:val="26"/>
        </w:rPr>
        <w:t xml:space="preserve">dominio </w:t>
      </w:r>
      <w:r w:rsidR="00415E63" w:rsidRPr="00047633">
        <w:rPr>
          <w:rFonts w:asciiTheme="minorHAnsi" w:hAnsiTheme="minorHAnsi" w:cs="Arial"/>
          <w:sz w:val="26"/>
          <w:szCs w:val="26"/>
        </w:rPr>
        <w:t xml:space="preserve">actual </w:t>
      </w:r>
      <w:r w:rsidR="00BC57DA" w:rsidRPr="00047633">
        <w:rPr>
          <w:rFonts w:asciiTheme="minorHAnsi" w:hAnsiTheme="minorHAnsi" w:cs="Arial"/>
          <w:sz w:val="26"/>
          <w:szCs w:val="26"/>
        </w:rPr>
        <w:t>WYT-716</w:t>
      </w:r>
      <w:r w:rsidR="00BC57DA" w:rsidRPr="00047633">
        <w:rPr>
          <w:rFonts w:asciiTheme="minorHAnsi" w:hAnsiTheme="minorHAnsi" w:cs="Arial"/>
          <w:color w:val="000000"/>
          <w:sz w:val="26"/>
          <w:szCs w:val="26"/>
        </w:rPr>
        <w:t xml:space="preserve">. </w:t>
      </w:r>
    </w:p>
    <w:p w:rsidR="009D5E14" w:rsidRPr="00047633" w:rsidRDefault="009D5E14" w:rsidP="00547C24">
      <w:pPr>
        <w:autoSpaceDE w:val="0"/>
        <w:autoSpaceDN w:val="0"/>
        <w:adjustRightInd w:val="0"/>
        <w:spacing w:line="360" w:lineRule="auto"/>
        <w:jc w:val="both"/>
        <w:rPr>
          <w:rFonts w:asciiTheme="minorHAnsi" w:hAnsiTheme="minorHAnsi" w:cs="Arial"/>
          <w:color w:val="000000"/>
          <w:sz w:val="26"/>
          <w:szCs w:val="26"/>
        </w:rPr>
      </w:pPr>
    </w:p>
    <w:p w:rsidR="009D5E14" w:rsidRPr="00047633" w:rsidRDefault="009D5E14" w:rsidP="00547C24">
      <w:pPr>
        <w:autoSpaceDE w:val="0"/>
        <w:autoSpaceDN w:val="0"/>
        <w:adjustRightInd w:val="0"/>
        <w:spacing w:line="360" w:lineRule="auto"/>
        <w:ind w:firstLine="720"/>
        <w:jc w:val="both"/>
        <w:rPr>
          <w:rFonts w:asciiTheme="minorHAnsi" w:hAnsiTheme="minorHAnsi" w:cs="Arial"/>
          <w:b/>
          <w:color w:val="FF0000"/>
          <w:sz w:val="26"/>
          <w:szCs w:val="26"/>
        </w:rPr>
      </w:pPr>
      <w:r w:rsidRPr="00047633">
        <w:rPr>
          <w:rFonts w:asciiTheme="minorHAnsi" w:hAnsiTheme="minorHAnsi" w:cs="Arial"/>
          <w:color w:val="000000"/>
          <w:sz w:val="26"/>
          <w:szCs w:val="26"/>
        </w:rPr>
        <w:t xml:space="preserve">Tal como manifestara </w:t>
      </w:r>
      <w:r w:rsidR="00702557" w:rsidRPr="00047633">
        <w:rPr>
          <w:rFonts w:asciiTheme="minorHAnsi" w:hAnsiTheme="minorHAnsi" w:cs="Arial"/>
          <w:color w:val="000000"/>
          <w:sz w:val="26"/>
          <w:szCs w:val="26"/>
        </w:rPr>
        <w:t>mi letrada patrocinante</w:t>
      </w:r>
      <w:r w:rsidR="00256CD6">
        <w:rPr>
          <w:rFonts w:asciiTheme="minorHAnsi" w:hAnsiTheme="minorHAnsi" w:cs="Arial"/>
          <w:color w:val="000000"/>
          <w:sz w:val="26"/>
          <w:szCs w:val="26"/>
        </w:rPr>
        <w:t xml:space="preserve"> </w:t>
      </w:r>
      <w:r w:rsidRPr="00047633">
        <w:rPr>
          <w:rFonts w:asciiTheme="minorHAnsi" w:hAnsiTheme="minorHAnsi" w:cs="Arial"/>
          <w:color w:val="000000"/>
          <w:sz w:val="26"/>
          <w:szCs w:val="26"/>
        </w:rPr>
        <w:t xml:space="preserve">en el expediente sobre rendición de cuentas, </w:t>
      </w:r>
      <w:r w:rsidR="00822209" w:rsidRPr="00047633">
        <w:rPr>
          <w:rFonts w:asciiTheme="minorHAnsi" w:hAnsiTheme="minorHAnsi" w:cs="Arial"/>
          <w:color w:val="000000"/>
          <w:sz w:val="26"/>
          <w:szCs w:val="26"/>
        </w:rPr>
        <w:t xml:space="preserve">esperó </w:t>
      </w:r>
      <w:r w:rsidR="00702557" w:rsidRPr="00047633">
        <w:rPr>
          <w:rFonts w:asciiTheme="minorHAnsi" w:hAnsiTheme="minorHAnsi" w:cs="Arial"/>
          <w:color w:val="000000"/>
          <w:sz w:val="26"/>
          <w:szCs w:val="26"/>
        </w:rPr>
        <w:t xml:space="preserve">la Sra. Andriuolo curiosamente </w:t>
      </w:r>
      <w:r w:rsidRPr="00047633">
        <w:rPr>
          <w:rFonts w:asciiTheme="minorHAnsi" w:hAnsiTheme="minorHAnsi" w:cs="Arial"/>
          <w:color w:val="000000"/>
          <w:sz w:val="26"/>
          <w:szCs w:val="26"/>
        </w:rPr>
        <w:t xml:space="preserve">que el expediente sobre las medidas cautelares </w:t>
      </w:r>
      <w:r w:rsidR="00702557" w:rsidRPr="00047633">
        <w:rPr>
          <w:rFonts w:asciiTheme="minorHAnsi" w:hAnsiTheme="minorHAnsi" w:cs="Arial"/>
          <w:color w:val="000000"/>
          <w:sz w:val="26"/>
          <w:szCs w:val="26"/>
        </w:rPr>
        <w:t>fuera</w:t>
      </w:r>
      <w:r w:rsidR="00FD1734" w:rsidRPr="00047633">
        <w:rPr>
          <w:rFonts w:asciiTheme="minorHAnsi" w:hAnsiTheme="minorHAnsi" w:cs="Arial"/>
          <w:color w:val="000000"/>
          <w:sz w:val="26"/>
          <w:szCs w:val="26"/>
        </w:rPr>
        <w:t>destruido</w:t>
      </w:r>
      <w:r w:rsidR="00822209" w:rsidRPr="00047633">
        <w:rPr>
          <w:rFonts w:asciiTheme="minorHAnsi" w:hAnsiTheme="minorHAnsi" w:cs="Arial"/>
          <w:color w:val="000000"/>
          <w:sz w:val="26"/>
          <w:szCs w:val="26"/>
        </w:rPr>
        <w:t xml:space="preserve"> por el </w:t>
      </w:r>
      <w:r w:rsidR="00356C32" w:rsidRPr="00047633">
        <w:rPr>
          <w:rFonts w:asciiTheme="minorHAnsi" w:hAnsiTheme="minorHAnsi" w:cs="Arial"/>
          <w:sz w:val="26"/>
          <w:szCs w:val="26"/>
        </w:rPr>
        <w:t>A</w:t>
      </w:r>
      <w:r w:rsidR="00822209" w:rsidRPr="00047633">
        <w:rPr>
          <w:rFonts w:asciiTheme="minorHAnsi" w:hAnsiTheme="minorHAnsi" w:cs="Arial"/>
          <w:sz w:val="26"/>
          <w:szCs w:val="26"/>
        </w:rPr>
        <w:t>rchivo</w:t>
      </w:r>
      <w:r w:rsidR="00356C32" w:rsidRPr="00047633">
        <w:rPr>
          <w:rFonts w:asciiTheme="minorHAnsi" w:hAnsiTheme="minorHAnsi" w:cs="Arial"/>
          <w:color w:val="000000"/>
          <w:sz w:val="26"/>
          <w:szCs w:val="26"/>
        </w:rPr>
        <w:t xml:space="preserve">Departamental </w:t>
      </w:r>
      <w:r w:rsidR="00822209" w:rsidRPr="00047633">
        <w:rPr>
          <w:rFonts w:asciiTheme="minorHAnsi" w:hAnsiTheme="minorHAnsi" w:cs="Arial"/>
          <w:color w:val="000000"/>
          <w:sz w:val="26"/>
          <w:szCs w:val="26"/>
        </w:rPr>
        <w:t xml:space="preserve">para iniciar </w:t>
      </w:r>
      <w:r w:rsidR="00FD1734" w:rsidRPr="00047633">
        <w:rPr>
          <w:rFonts w:asciiTheme="minorHAnsi" w:hAnsiTheme="minorHAnsi" w:cs="Arial"/>
          <w:color w:val="000000"/>
          <w:sz w:val="26"/>
          <w:szCs w:val="26"/>
        </w:rPr>
        <w:t>un nuevo juicio</w:t>
      </w:r>
      <w:r w:rsidR="00702557" w:rsidRPr="00047633">
        <w:rPr>
          <w:rFonts w:asciiTheme="minorHAnsi" w:hAnsiTheme="minorHAnsi" w:cs="Arial"/>
          <w:color w:val="000000"/>
          <w:sz w:val="26"/>
          <w:szCs w:val="26"/>
        </w:rPr>
        <w:t>, ahora en el formato</w:t>
      </w:r>
      <w:r w:rsidR="00822209" w:rsidRPr="00047633">
        <w:rPr>
          <w:rFonts w:asciiTheme="minorHAnsi" w:hAnsiTheme="minorHAnsi" w:cs="Arial"/>
          <w:color w:val="000000"/>
          <w:sz w:val="26"/>
          <w:szCs w:val="26"/>
        </w:rPr>
        <w:t>de rendición de cu</w:t>
      </w:r>
      <w:r w:rsidR="00FD1734" w:rsidRPr="00047633">
        <w:rPr>
          <w:rFonts w:asciiTheme="minorHAnsi" w:hAnsiTheme="minorHAnsi" w:cs="Arial"/>
          <w:color w:val="000000"/>
          <w:sz w:val="26"/>
          <w:szCs w:val="26"/>
        </w:rPr>
        <w:t>entas de la sociedad conyugal</w:t>
      </w:r>
      <w:r w:rsidR="00702557" w:rsidRPr="00047633">
        <w:rPr>
          <w:rFonts w:asciiTheme="minorHAnsi" w:hAnsiTheme="minorHAnsi" w:cs="Arial"/>
          <w:color w:val="000000"/>
          <w:sz w:val="26"/>
          <w:szCs w:val="26"/>
        </w:rPr>
        <w:t>,</w:t>
      </w:r>
      <w:r w:rsidR="00304F1A" w:rsidRPr="00047633">
        <w:rPr>
          <w:rFonts w:asciiTheme="minorHAnsi" w:hAnsiTheme="minorHAnsi" w:cs="Arial"/>
          <w:color w:val="000000"/>
          <w:sz w:val="26"/>
          <w:szCs w:val="26"/>
        </w:rPr>
        <w:t xml:space="preserve"> cuando nada tení</w:t>
      </w:r>
      <w:r w:rsidR="00FD1734" w:rsidRPr="00047633">
        <w:rPr>
          <w:rFonts w:asciiTheme="minorHAnsi" w:hAnsiTheme="minorHAnsi" w:cs="Arial"/>
          <w:color w:val="000000"/>
          <w:sz w:val="26"/>
          <w:szCs w:val="26"/>
        </w:rPr>
        <w:t>a que reclamar</w:t>
      </w:r>
      <w:r w:rsidR="00702557" w:rsidRPr="00047633">
        <w:rPr>
          <w:rFonts w:asciiTheme="minorHAnsi" w:hAnsiTheme="minorHAnsi" w:cs="Arial"/>
          <w:color w:val="000000"/>
          <w:sz w:val="26"/>
          <w:szCs w:val="26"/>
        </w:rPr>
        <w:t xml:space="preserve"> y ya había reconocido la propiedad exclusiva respecto de los bienes registrables. Que si bien no menciona expresamente el vehículo </w:t>
      </w:r>
      <w:r w:rsidR="00415E63" w:rsidRPr="00047633">
        <w:rPr>
          <w:rFonts w:asciiTheme="minorHAnsi" w:hAnsiTheme="minorHAnsi" w:cs="Arial"/>
          <w:color w:val="000000"/>
          <w:sz w:val="26"/>
          <w:szCs w:val="26"/>
        </w:rPr>
        <w:t xml:space="preserve">de </w:t>
      </w:r>
      <w:r w:rsidR="00702557" w:rsidRPr="00047633">
        <w:rPr>
          <w:rFonts w:asciiTheme="minorHAnsi" w:hAnsiTheme="minorHAnsi" w:cs="Arial"/>
          <w:sz w:val="26"/>
          <w:szCs w:val="26"/>
        </w:rPr>
        <w:t xml:space="preserve">dominio </w:t>
      </w:r>
      <w:r w:rsidR="00415E63" w:rsidRPr="00047633">
        <w:rPr>
          <w:rFonts w:asciiTheme="minorHAnsi" w:hAnsiTheme="minorHAnsi" w:cs="Arial"/>
          <w:sz w:val="26"/>
          <w:szCs w:val="26"/>
        </w:rPr>
        <w:t xml:space="preserve">actual </w:t>
      </w:r>
      <w:r w:rsidR="00702557" w:rsidRPr="00047633">
        <w:rPr>
          <w:rFonts w:asciiTheme="minorHAnsi" w:hAnsiTheme="minorHAnsi" w:cs="Arial"/>
          <w:sz w:val="26"/>
          <w:szCs w:val="26"/>
        </w:rPr>
        <w:t>WYT-716</w:t>
      </w:r>
      <w:r w:rsidR="00304F1A" w:rsidRPr="00047633">
        <w:rPr>
          <w:rFonts w:asciiTheme="minorHAnsi" w:hAnsiTheme="minorHAnsi" w:cs="Arial"/>
          <w:sz w:val="26"/>
          <w:szCs w:val="26"/>
        </w:rPr>
        <w:t xml:space="preserve"> en las declaraciones que se agregan</w:t>
      </w:r>
      <w:r w:rsidR="00702557" w:rsidRPr="00047633">
        <w:rPr>
          <w:rFonts w:asciiTheme="minorHAnsi" w:hAnsiTheme="minorHAnsi" w:cs="Arial"/>
          <w:sz w:val="26"/>
          <w:szCs w:val="26"/>
        </w:rPr>
        <w:t xml:space="preserve"> –como sí lo hizo en el marco de</w:t>
      </w:r>
      <w:r w:rsidR="00304F1A" w:rsidRPr="00047633">
        <w:rPr>
          <w:rFonts w:asciiTheme="minorHAnsi" w:hAnsiTheme="minorHAnsi" w:cs="Arial"/>
          <w:sz w:val="26"/>
          <w:szCs w:val="26"/>
        </w:rPr>
        <w:t xml:space="preserve"> aque</w:t>
      </w:r>
      <w:r w:rsidR="00702557" w:rsidRPr="00047633">
        <w:rPr>
          <w:rFonts w:asciiTheme="minorHAnsi" w:hAnsiTheme="minorHAnsi" w:cs="Arial"/>
          <w:sz w:val="26"/>
          <w:szCs w:val="26"/>
        </w:rPr>
        <w:t xml:space="preserve">l expediente- sí menciona un domicilio en calle Lavalle </w:t>
      </w:r>
      <w:r w:rsidR="00702557" w:rsidRPr="00047633">
        <w:rPr>
          <w:rFonts w:asciiTheme="minorHAnsi" w:hAnsiTheme="minorHAnsi" w:cs="Arial"/>
          <w:color w:val="000000"/>
          <w:sz w:val="26"/>
          <w:szCs w:val="26"/>
        </w:rPr>
        <w:t xml:space="preserve">2253  piso 1ero “B” del edificio Cantegrill de Mar del Plata, </w:t>
      </w:r>
      <w:r w:rsidR="00304F1A" w:rsidRPr="00047633">
        <w:rPr>
          <w:rFonts w:asciiTheme="minorHAnsi" w:hAnsiTheme="minorHAnsi" w:cs="Arial"/>
          <w:color w:val="000000"/>
          <w:sz w:val="26"/>
          <w:szCs w:val="26"/>
        </w:rPr>
        <w:t>sobre el cual declara tener pretensión e</w:t>
      </w:r>
      <w:r w:rsidR="00702557" w:rsidRPr="00047633">
        <w:rPr>
          <w:rFonts w:asciiTheme="minorHAnsi" w:hAnsiTheme="minorHAnsi" w:cs="Arial"/>
          <w:color w:val="000000"/>
          <w:sz w:val="26"/>
          <w:szCs w:val="26"/>
        </w:rPr>
        <w:t xml:space="preserve">n este nuevo expediente de rendición, todo lo cual es demostrativo de la absoluta mala fe e ilicitud de su reclamo. </w:t>
      </w:r>
    </w:p>
    <w:p w:rsidR="00415E63" w:rsidRPr="00047633" w:rsidRDefault="00415E63" w:rsidP="00547C24">
      <w:pPr>
        <w:autoSpaceDE w:val="0"/>
        <w:autoSpaceDN w:val="0"/>
        <w:adjustRightInd w:val="0"/>
        <w:spacing w:line="360" w:lineRule="auto"/>
        <w:ind w:firstLine="720"/>
        <w:jc w:val="both"/>
        <w:rPr>
          <w:rFonts w:asciiTheme="minorHAnsi" w:hAnsiTheme="minorHAnsi" w:cs="Arial"/>
          <w:color w:val="000000"/>
          <w:sz w:val="26"/>
          <w:szCs w:val="26"/>
        </w:rPr>
      </w:pPr>
    </w:p>
    <w:p w:rsidR="000321AC" w:rsidRPr="00047633" w:rsidRDefault="00FD1734" w:rsidP="00547C24">
      <w:pPr>
        <w:autoSpaceDE w:val="0"/>
        <w:autoSpaceDN w:val="0"/>
        <w:adjustRightInd w:val="0"/>
        <w:spacing w:line="360" w:lineRule="auto"/>
        <w:ind w:firstLine="720"/>
        <w:jc w:val="both"/>
        <w:rPr>
          <w:rFonts w:asciiTheme="minorHAnsi" w:hAnsiTheme="minorHAnsi" w:cs="Arial"/>
          <w:color w:val="000000"/>
          <w:sz w:val="26"/>
          <w:szCs w:val="26"/>
        </w:rPr>
      </w:pPr>
      <w:r w:rsidRPr="00047633">
        <w:rPr>
          <w:rFonts w:asciiTheme="minorHAnsi" w:hAnsiTheme="minorHAnsi" w:cs="Arial"/>
          <w:color w:val="000000"/>
          <w:sz w:val="26"/>
          <w:szCs w:val="26"/>
        </w:rPr>
        <w:t xml:space="preserve">Es por </w:t>
      </w:r>
      <w:r w:rsidR="00BB3813" w:rsidRPr="00047633">
        <w:rPr>
          <w:rFonts w:asciiTheme="minorHAnsi" w:hAnsiTheme="minorHAnsi" w:cs="Arial"/>
          <w:color w:val="000000"/>
          <w:sz w:val="26"/>
          <w:szCs w:val="26"/>
        </w:rPr>
        <w:t xml:space="preserve">lo señalado precedentemente </w:t>
      </w:r>
      <w:r w:rsidR="00427AE4" w:rsidRPr="00047633">
        <w:rPr>
          <w:rFonts w:asciiTheme="minorHAnsi" w:hAnsiTheme="minorHAnsi" w:cs="Arial"/>
          <w:color w:val="000000"/>
          <w:sz w:val="26"/>
          <w:szCs w:val="26"/>
        </w:rPr>
        <w:t>que nada reclamó</w:t>
      </w:r>
      <w:r w:rsidRPr="00047633">
        <w:rPr>
          <w:rFonts w:asciiTheme="minorHAnsi" w:hAnsiTheme="minorHAnsi" w:cs="Arial"/>
          <w:color w:val="000000"/>
          <w:sz w:val="26"/>
          <w:szCs w:val="26"/>
        </w:rPr>
        <w:t xml:space="preserve"> en el divorcio tal como consta en la </w:t>
      </w:r>
      <w:r w:rsidR="00BB3813" w:rsidRPr="00047633">
        <w:rPr>
          <w:rFonts w:asciiTheme="minorHAnsi" w:hAnsiTheme="minorHAnsi" w:cs="Arial"/>
          <w:color w:val="000000"/>
          <w:sz w:val="26"/>
          <w:szCs w:val="26"/>
        </w:rPr>
        <w:t xml:space="preserve">respectiva </w:t>
      </w:r>
      <w:r w:rsidRPr="00047633">
        <w:rPr>
          <w:rFonts w:asciiTheme="minorHAnsi" w:hAnsiTheme="minorHAnsi" w:cs="Arial"/>
          <w:color w:val="000000"/>
          <w:sz w:val="26"/>
          <w:szCs w:val="26"/>
        </w:rPr>
        <w:t xml:space="preserve">sentencia. </w:t>
      </w:r>
      <w:r w:rsidR="00864496" w:rsidRPr="00047633">
        <w:rPr>
          <w:rFonts w:asciiTheme="minorHAnsi" w:hAnsiTheme="minorHAnsi" w:cs="Arial"/>
          <w:color w:val="000000"/>
          <w:sz w:val="26"/>
          <w:szCs w:val="26"/>
        </w:rPr>
        <w:t>A</w:t>
      </w:r>
      <w:r w:rsidR="001E581B" w:rsidRPr="00047633">
        <w:rPr>
          <w:rFonts w:asciiTheme="minorHAnsi" w:hAnsiTheme="minorHAnsi" w:cs="Arial"/>
          <w:color w:val="000000"/>
          <w:sz w:val="26"/>
          <w:szCs w:val="26"/>
        </w:rPr>
        <w:t xml:space="preserve"> tales efectos se adjuntan las dos declaraciones suscripta</w:t>
      </w:r>
      <w:r w:rsidR="00864496" w:rsidRPr="00047633">
        <w:rPr>
          <w:rFonts w:asciiTheme="minorHAnsi" w:hAnsiTheme="minorHAnsi" w:cs="Arial"/>
          <w:color w:val="000000"/>
          <w:sz w:val="26"/>
          <w:szCs w:val="26"/>
        </w:rPr>
        <w:t xml:space="preserve">s por mi ex </w:t>
      </w:r>
      <w:r w:rsidR="00256CD6" w:rsidRPr="00047633">
        <w:rPr>
          <w:rFonts w:asciiTheme="minorHAnsi" w:hAnsiTheme="minorHAnsi" w:cs="Arial"/>
          <w:color w:val="000000"/>
          <w:sz w:val="26"/>
          <w:szCs w:val="26"/>
        </w:rPr>
        <w:t>cónyuge</w:t>
      </w:r>
      <w:r w:rsidR="00864496" w:rsidRPr="00047633">
        <w:rPr>
          <w:rFonts w:asciiTheme="minorHAnsi" w:hAnsiTheme="minorHAnsi" w:cs="Arial"/>
          <w:color w:val="000000"/>
          <w:sz w:val="26"/>
          <w:szCs w:val="26"/>
        </w:rPr>
        <w:t xml:space="preserve">. Nótese que en uno </w:t>
      </w:r>
      <w:r w:rsidR="00822209" w:rsidRPr="00047633">
        <w:rPr>
          <w:rFonts w:asciiTheme="minorHAnsi" w:hAnsiTheme="minorHAnsi" w:cs="Arial"/>
          <w:color w:val="000000"/>
          <w:sz w:val="26"/>
          <w:szCs w:val="26"/>
        </w:rPr>
        <w:t>desiste de la acción y del derecho</w:t>
      </w:r>
      <w:r w:rsidR="00864496" w:rsidRPr="00047633">
        <w:rPr>
          <w:rFonts w:asciiTheme="minorHAnsi" w:hAnsiTheme="minorHAnsi" w:cs="Arial"/>
          <w:color w:val="000000"/>
          <w:sz w:val="26"/>
          <w:szCs w:val="26"/>
        </w:rPr>
        <w:t xml:space="preserve"> en tanto que en el otro </w:t>
      </w:r>
      <w:r w:rsidR="00822209" w:rsidRPr="00047633">
        <w:rPr>
          <w:rFonts w:asciiTheme="minorHAnsi" w:hAnsiTheme="minorHAnsi" w:cs="Arial"/>
          <w:color w:val="000000"/>
          <w:sz w:val="26"/>
          <w:szCs w:val="26"/>
        </w:rPr>
        <w:t>reseña los bienes sobre los cuales creía le asistía derecho por presuntamente integrar los biene</w:t>
      </w:r>
      <w:r w:rsidR="00864496" w:rsidRPr="00047633">
        <w:rPr>
          <w:rFonts w:asciiTheme="minorHAnsi" w:hAnsiTheme="minorHAnsi" w:cs="Arial"/>
          <w:color w:val="000000"/>
          <w:sz w:val="26"/>
          <w:szCs w:val="26"/>
        </w:rPr>
        <w:t xml:space="preserve">s gananciales y reconoce sin embargo que estos eran </w:t>
      </w:r>
      <w:r w:rsidR="002941FE" w:rsidRPr="00047633">
        <w:rPr>
          <w:rFonts w:asciiTheme="minorHAnsi" w:hAnsiTheme="minorHAnsi" w:cs="Arial"/>
          <w:color w:val="000000"/>
          <w:sz w:val="26"/>
          <w:szCs w:val="26"/>
        </w:rPr>
        <w:t>de mi exclusiva propiedad</w:t>
      </w:r>
      <w:r w:rsidR="00864496" w:rsidRPr="00047633">
        <w:rPr>
          <w:rFonts w:asciiTheme="minorHAnsi" w:hAnsiTheme="minorHAnsi" w:cs="Arial"/>
          <w:color w:val="000000"/>
          <w:sz w:val="26"/>
          <w:szCs w:val="26"/>
        </w:rPr>
        <w:t>. Breveme</w:t>
      </w:r>
      <w:r w:rsidR="007A6FCF" w:rsidRPr="00047633">
        <w:rPr>
          <w:rFonts w:asciiTheme="minorHAnsi" w:hAnsiTheme="minorHAnsi" w:cs="Arial"/>
          <w:color w:val="000000"/>
          <w:sz w:val="26"/>
          <w:szCs w:val="26"/>
        </w:rPr>
        <w:t>nte, la sociedad conyugal esta</w:t>
      </w:r>
      <w:r w:rsidR="00864496" w:rsidRPr="00047633">
        <w:rPr>
          <w:rFonts w:asciiTheme="minorHAnsi" w:hAnsiTheme="minorHAnsi" w:cs="Arial"/>
          <w:color w:val="000000"/>
          <w:sz w:val="26"/>
          <w:szCs w:val="26"/>
        </w:rPr>
        <w:t xml:space="preserve"> extinta desde e</w:t>
      </w:r>
      <w:r w:rsidR="005266C7" w:rsidRPr="00047633">
        <w:rPr>
          <w:rFonts w:asciiTheme="minorHAnsi" w:hAnsiTheme="minorHAnsi" w:cs="Arial"/>
          <w:color w:val="000000"/>
          <w:sz w:val="26"/>
          <w:szCs w:val="26"/>
        </w:rPr>
        <w:t xml:space="preserve">l año 1997. </w:t>
      </w:r>
      <w:r w:rsidR="007A6FCF" w:rsidRPr="00047633">
        <w:rPr>
          <w:rFonts w:asciiTheme="minorHAnsi" w:hAnsiTheme="minorHAnsi" w:cs="Arial"/>
          <w:color w:val="000000"/>
          <w:sz w:val="26"/>
          <w:szCs w:val="26"/>
        </w:rPr>
        <w:t>E</w:t>
      </w:r>
      <w:r w:rsidR="005266C7" w:rsidRPr="00047633">
        <w:rPr>
          <w:rFonts w:asciiTheme="minorHAnsi" w:hAnsiTheme="minorHAnsi" w:cs="Arial"/>
          <w:color w:val="000000"/>
          <w:sz w:val="26"/>
          <w:szCs w:val="26"/>
        </w:rPr>
        <w:t>n el divorcio</w:t>
      </w:r>
      <w:r w:rsidR="00822209" w:rsidRPr="00047633">
        <w:rPr>
          <w:rFonts w:asciiTheme="minorHAnsi" w:hAnsiTheme="minorHAnsi" w:cs="Arial"/>
          <w:color w:val="000000"/>
          <w:sz w:val="26"/>
          <w:szCs w:val="26"/>
        </w:rPr>
        <w:t xml:space="preserve"> no se hace menc</w:t>
      </w:r>
      <w:r w:rsidR="00864496" w:rsidRPr="00047633">
        <w:rPr>
          <w:rFonts w:asciiTheme="minorHAnsi" w:hAnsiTheme="minorHAnsi" w:cs="Arial"/>
          <w:color w:val="000000"/>
          <w:sz w:val="26"/>
          <w:szCs w:val="26"/>
        </w:rPr>
        <w:t xml:space="preserve">ión a ningún bien, y recién en el juicio de rendición de cuentas, </w:t>
      </w:r>
      <w:r w:rsidR="00864496" w:rsidRPr="00047633">
        <w:rPr>
          <w:rFonts w:asciiTheme="minorHAnsi" w:hAnsiTheme="minorHAnsi" w:cs="Arial"/>
          <w:color w:val="000000"/>
          <w:sz w:val="26"/>
          <w:szCs w:val="26"/>
          <w:u w:val="single"/>
        </w:rPr>
        <w:t>trece años después del divorcio</w:t>
      </w:r>
      <w:r w:rsidR="00822209" w:rsidRPr="00047633">
        <w:rPr>
          <w:rFonts w:asciiTheme="minorHAnsi" w:hAnsiTheme="minorHAnsi" w:cs="Arial"/>
          <w:color w:val="000000"/>
          <w:sz w:val="26"/>
          <w:szCs w:val="26"/>
        </w:rPr>
        <w:t>, se solicita la división de una sociedad conyugal ya extinguida y que como ella misma manifiesta</w:t>
      </w:r>
      <w:r w:rsidR="00864496" w:rsidRPr="00047633">
        <w:rPr>
          <w:rFonts w:asciiTheme="minorHAnsi" w:hAnsiTheme="minorHAnsi" w:cs="Arial"/>
          <w:color w:val="000000"/>
          <w:sz w:val="26"/>
          <w:szCs w:val="26"/>
        </w:rPr>
        <w:t>,había</w:t>
      </w:r>
      <w:r w:rsidR="005266C7" w:rsidRPr="00047633">
        <w:rPr>
          <w:rFonts w:asciiTheme="minorHAnsi" w:hAnsiTheme="minorHAnsi" w:cs="Arial"/>
          <w:color w:val="000000"/>
          <w:sz w:val="26"/>
          <w:szCs w:val="26"/>
        </w:rPr>
        <w:t xml:space="preserve"> sido compensada con U$S 20.000</w:t>
      </w:r>
      <w:r w:rsidR="00275465" w:rsidRPr="00047633">
        <w:rPr>
          <w:rFonts w:asciiTheme="minorHAnsi" w:hAnsiTheme="minorHAnsi" w:cs="Arial"/>
          <w:color w:val="000000"/>
          <w:sz w:val="26"/>
          <w:szCs w:val="26"/>
        </w:rPr>
        <w:t xml:space="preserve">en el año 1997. </w:t>
      </w:r>
      <w:r w:rsidR="003466AC" w:rsidRPr="00047633">
        <w:rPr>
          <w:rFonts w:asciiTheme="minorHAnsi" w:hAnsiTheme="minorHAnsi" w:cs="Arial"/>
          <w:color w:val="000000"/>
          <w:sz w:val="26"/>
          <w:szCs w:val="26"/>
        </w:rPr>
        <w:t xml:space="preserve">Se hace saber asimismo que se solicitó en el marco del expediente de </w:t>
      </w:r>
      <w:r w:rsidR="00415E63" w:rsidRPr="00047633">
        <w:rPr>
          <w:rFonts w:asciiTheme="minorHAnsi" w:hAnsiTheme="minorHAnsi" w:cs="Arial"/>
          <w:color w:val="000000"/>
          <w:sz w:val="26"/>
          <w:szCs w:val="26"/>
        </w:rPr>
        <w:t>rendición</w:t>
      </w:r>
      <w:r w:rsidR="009B23CB" w:rsidRPr="00047633">
        <w:rPr>
          <w:rFonts w:asciiTheme="minorHAnsi" w:hAnsiTheme="minorHAnsi" w:cs="Arial"/>
          <w:color w:val="000000"/>
          <w:sz w:val="26"/>
          <w:szCs w:val="26"/>
        </w:rPr>
        <w:t xml:space="preserve"> de cuentas</w:t>
      </w:r>
      <w:r w:rsidR="005266C7" w:rsidRPr="00047633">
        <w:rPr>
          <w:rFonts w:asciiTheme="minorHAnsi" w:hAnsiTheme="minorHAnsi" w:cs="Arial"/>
          <w:color w:val="000000"/>
          <w:sz w:val="26"/>
          <w:szCs w:val="26"/>
        </w:rPr>
        <w:t xml:space="preserve"> la extracción de </w:t>
      </w:r>
      <w:r w:rsidR="003466AC" w:rsidRPr="00047633">
        <w:rPr>
          <w:rFonts w:asciiTheme="minorHAnsi" w:hAnsiTheme="minorHAnsi" w:cs="Arial"/>
          <w:color w:val="000000"/>
          <w:sz w:val="26"/>
          <w:szCs w:val="26"/>
        </w:rPr>
        <w:t xml:space="preserve">testimonios </w:t>
      </w:r>
      <w:r w:rsidR="0025311F" w:rsidRPr="00047633">
        <w:rPr>
          <w:rFonts w:asciiTheme="minorHAnsi" w:hAnsiTheme="minorHAnsi" w:cs="Arial"/>
          <w:color w:val="000000"/>
          <w:sz w:val="26"/>
          <w:szCs w:val="26"/>
        </w:rPr>
        <w:t xml:space="preserve">a fin de que sea investigado </w:t>
      </w:r>
      <w:r w:rsidR="0038029E" w:rsidRPr="00047633">
        <w:rPr>
          <w:rFonts w:asciiTheme="minorHAnsi" w:hAnsiTheme="minorHAnsi" w:cs="Arial"/>
          <w:color w:val="000000"/>
          <w:sz w:val="26"/>
          <w:szCs w:val="26"/>
        </w:rPr>
        <w:t xml:space="preserve">la posible comisión del </w:t>
      </w:r>
      <w:r w:rsidR="0025311F" w:rsidRPr="00047633">
        <w:rPr>
          <w:rFonts w:asciiTheme="minorHAnsi" w:hAnsiTheme="minorHAnsi" w:cs="Arial"/>
          <w:color w:val="000000"/>
          <w:sz w:val="26"/>
          <w:szCs w:val="26"/>
        </w:rPr>
        <w:t>delito de estafa procesal.</w:t>
      </w:r>
    </w:p>
    <w:p w:rsidR="000321AC" w:rsidRPr="00047633" w:rsidRDefault="000321AC" w:rsidP="00547C24">
      <w:pPr>
        <w:autoSpaceDE w:val="0"/>
        <w:autoSpaceDN w:val="0"/>
        <w:adjustRightInd w:val="0"/>
        <w:spacing w:line="360" w:lineRule="auto"/>
        <w:jc w:val="both"/>
        <w:rPr>
          <w:rFonts w:asciiTheme="minorHAnsi" w:hAnsiTheme="minorHAnsi" w:cs="Arial"/>
          <w:color w:val="000000"/>
          <w:sz w:val="26"/>
          <w:szCs w:val="26"/>
        </w:rPr>
      </w:pPr>
    </w:p>
    <w:p w:rsidR="001576F9" w:rsidRPr="00047633" w:rsidRDefault="0038029E" w:rsidP="00547C24">
      <w:pPr>
        <w:autoSpaceDE w:val="0"/>
        <w:autoSpaceDN w:val="0"/>
        <w:adjustRightInd w:val="0"/>
        <w:spacing w:line="360" w:lineRule="auto"/>
        <w:jc w:val="both"/>
        <w:rPr>
          <w:rFonts w:asciiTheme="minorHAnsi" w:hAnsiTheme="minorHAnsi" w:cs="Arial"/>
          <w:color w:val="000000"/>
          <w:sz w:val="26"/>
          <w:szCs w:val="26"/>
        </w:rPr>
      </w:pPr>
      <w:r w:rsidRPr="00047633">
        <w:rPr>
          <w:rFonts w:asciiTheme="minorHAnsi" w:hAnsiTheme="minorHAnsi" w:cs="Arial"/>
          <w:color w:val="000000"/>
          <w:sz w:val="26"/>
          <w:szCs w:val="26"/>
        </w:rPr>
        <w:tab/>
        <w:t xml:space="preserve">Finalmente, </w:t>
      </w:r>
      <w:r w:rsidR="00E71893" w:rsidRPr="00047633">
        <w:rPr>
          <w:rFonts w:asciiTheme="minorHAnsi" w:hAnsiTheme="minorHAnsi" w:cs="Arial"/>
          <w:color w:val="000000"/>
          <w:sz w:val="26"/>
          <w:szCs w:val="26"/>
        </w:rPr>
        <w:t xml:space="preserve">destaco que </w:t>
      </w:r>
      <w:r w:rsidRPr="00047633">
        <w:rPr>
          <w:rFonts w:asciiTheme="minorHAnsi" w:hAnsiTheme="minorHAnsi" w:cs="Arial"/>
          <w:color w:val="000000"/>
          <w:sz w:val="26"/>
          <w:szCs w:val="26"/>
        </w:rPr>
        <w:t>cualquier relación que pudiere haber existido respecto al acervo patrimonial de una sociedad conyugal ya extinta con la Sra. Andriuolo</w:t>
      </w:r>
      <w:r w:rsidR="00E71893" w:rsidRPr="00047633">
        <w:rPr>
          <w:rFonts w:asciiTheme="minorHAnsi" w:hAnsiTheme="minorHAnsi" w:cs="Arial"/>
          <w:color w:val="000000"/>
          <w:sz w:val="26"/>
          <w:szCs w:val="26"/>
        </w:rPr>
        <w:t>,</w:t>
      </w:r>
      <w:r w:rsidRPr="00047633">
        <w:rPr>
          <w:rFonts w:asciiTheme="minorHAnsi" w:hAnsiTheme="minorHAnsi" w:cs="Arial"/>
          <w:color w:val="000000"/>
          <w:sz w:val="26"/>
          <w:szCs w:val="26"/>
        </w:rPr>
        <w:t xml:space="preserve"> es ajena al objeto procesal de las presentes actuaciones</w:t>
      </w:r>
      <w:r w:rsidR="00E71893" w:rsidRPr="00047633">
        <w:rPr>
          <w:rFonts w:asciiTheme="minorHAnsi" w:hAnsiTheme="minorHAnsi" w:cs="Arial"/>
          <w:color w:val="000000"/>
          <w:sz w:val="26"/>
          <w:szCs w:val="26"/>
        </w:rPr>
        <w:t xml:space="preserve">. Mas aun, </w:t>
      </w:r>
      <w:r w:rsidRPr="00047633">
        <w:rPr>
          <w:rFonts w:asciiTheme="minorHAnsi" w:hAnsiTheme="minorHAnsi" w:cs="Arial"/>
          <w:color w:val="000000"/>
          <w:sz w:val="26"/>
          <w:szCs w:val="26"/>
        </w:rPr>
        <w:t xml:space="preserve">adviértase la falta de </w:t>
      </w:r>
      <w:r w:rsidR="00E71893" w:rsidRPr="00047633">
        <w:rPr>
          <w:rFonts w:asciiTheme="minorHAnsi" w:hAnsiTheme="minorHAnsi" w:cs="Arial"/>
          <w:color w:val="000000"/>
          <w:sz w:val="26"/>
          <w:szCs w:val="26"/>
        </w:rPr>
        <w:t xml:space="preserve">lógicael pretender endilgárseme unintento </w:t>
      </w:r>
      <w:r w:rsidRPr="00047633">
        <w:rPr>
          <w:rFonts w:asciiTheme="minorHAnsi" w:hAnsiTheme="minorHAnsi" w:cs="Arial"/>
          <w:color w:val="000000"/>
          <w:sz w:val="26"/>
          <w:szCs w:val="26"/>
        </w:rPr>
        <w:t xml:space="preserve"> de ocultamiento por haber</w:t>
      </w:r>
      <w:r w:rsidR="001576F9" w:rsidRPr="00047633">
        <w:rPr>
          <w:rFonts w:asciiTheme="minorHAnsi" w:hAnsiTheme="minorHAnsi" w:cs="Arial"/>
          <w:color w:val="000000"/>
          <w:sz w:val="26"/>
          <w:szCs w:val="26"/>
        </w:rPr>
        <w:t>se</w:t>
      </w:r>
      <w:r w:rsidRPr="00047633">
        <w:rPr>
          <w:rFonts w:asciiTheme="minorHAnsi" w:hAnsiTheme="minorHAnsi" w:cs="Arial"/>
          <w:color w:val="000000"/>
          <w:sz w:val="26"/>
          <w:szCs w:val="26"/>
        </w:rPr>
        <w:t xml:space="preserve"> solicitado la </w:t>
      </w:r>
      <w:r w:rsidR="00DD3318" w:rsidRPr="00047633">
        <w:rPr>
          <w:rFonts w:asciiTheme="minorHAnsi" w:hAnsiTheme="minorHAnsi" w:cs="Arial"/>
          <w:color w:val="000000"/>
          <w:sz w:val="26"/>
          <w:szCs w:val="26"/>
        </w:rPr>
        <w:t xml:space="preserve">regularización e </w:t>
      </w:r>
      <w:r w:rsidRPr="00047633">
        <w:rPr>
          <w:rFonts w:asciiTheme="minorHAnsi" w:hAnsiTheme="minorHAnsi" w:cs="Arial"/>
          <w:color w:val="000000"/>
          <w:sz w:val="26"/>
          <w:szCs w:val="26"/>
        </w:rPr>
        <w:t>inscripc</w:t>
      </w:r>
      <w:r w:rsidR="00DD3318" w:rsidRPr="00047633">
        <w:rPr>
          <w:rFonts w:asciiTheme="minorHAnsi" w:hAnsiTheme="minorHAnsi" w:cs="Arial"/>
          <w:color w:val="000000"/>
          <w:sz w:val="26"/>
          <w:szCs w:val="26"/>
        </w:rPr>
        <w:t>ión del rodado hacia el año 2003</w:t>
      </w:r>
      <w:r w:rsidRPr="00047633">
        <w:rPr>
          <w:rFonts w:asciiTheme="minorHAnsi" w:hAnsiTheme="minorHAnsi" w:cs="Arial"/>
          <w:color w:val="000000"/>
          <w:sz w:val="26"/>
          <w:szCs w:val="26"/>
        </w:rPr>
        <w:t>. ¿Acaso parece lógico que durante el transcurso de mi matrimonio omitiera inscribir el mismo por lo que pudiere suceder en un futuro que</w:t>
      </w:r>
      <w:r w:rsidR="001576F9" w:rsidRPr="00047633">
        <w:rPr>
          <w:rFonts w:asciiTheme="minorHAnsi" w:hAnsiTheme="minorHAnsi" w:cs="Arial"/>
          <w:color w:val="000000"/>
          <w:sz w:val="26"/>
          <w:szCs w:val="26"/>
        </w:rPr>
        <w:t xml:space="preserve"> por supuesto </w:t>
      </w:r>
      <w:r w:rsidR="00415E63" w:rsidRPr="00047633">
        <w:rPr>
          <w:rFonts w:asciiTheme="minorHAnsi" w:hAnsiTheme="minorHAnsi" w:cs="Arial"/>
          <w:color w:val="000000"/>
          <w:sz w:val="26"/>
          <w:szCs w:val="26"/>
        </w:rPr>
        <w:t xml:space="preserve"> desconocía?</w:t>
      </w:r>
    </w:p>
    <w:p w:rsidR="007D7EE3" w:rsidRPr="00047633" w:rsidRDefault="0038029E" w:rsidP="00547C24">
      <w:pPr>
        <w:autoSpaceDE w:val="0"/>
        <w:autoSpaceDN w:val="0"/>
        <w:adjustRightInd w:val="0"/>
        <w:spacing w:line="360" w:lineRule="auto"/>
        <w:ind w:firstLine="720"/>
        <w:jc w:val="both"/>
        <w:rPr>
          <w:rFonts w:asciiTheme="minorHAnsi" w:hAnsiTheme="minorHAnsi" w:cs="Arial"/>
          <w:color w:val="000000"/>
          <w:sz w:val="26"/>
          <w:szCs w:val="26"/>
        </w:rPr>
      </w:pPr>
      <w:r w:rsidRPr="00047633">
        <w:rPr>
          <w:rFonts w:asciiTheme="minorHAnsi" w:hAnsiTheme="minorHAnsi" w:cs="Arial"/>
          <w:color w:val="000000"/>
          <w:sz w:val="26"/>
          <w:szCs w:val="26"/>
        </w:rPr>
        <w:t>El rodado era propio y no estaba sujeto a división alguna tal como reconoció Andriuolo. Mas aun, si el mismo hubiera estado sujeto a división</w:t>
      </w:r>
      <w:r w:rsidR="00E975E2" w:rsidRPr="00047633">
        <w:rPr>
          <w:rFonts w:asciiTheme="minorHAnsi" w:hAnsiTheme="minorHAnsi" w:cs="Arial"/>
          <w:color w:val="000000"/>
          <w:sz w:val="26"/>
          <w:szCs w:val="26"/>
        </w:rPr>
        <w:t xml:space="preserve"> alguna –nótese que ella no lo solicitó en 13 años-, </w:t>
      </w:r>
      <w:r w:rsidR="00C02FFA" w:rsidRPr="00047633">
        <w:rPr>
          <w:rFonts w:asciiTheme="minorHAnsi" w:hAnsiTheme="minorHAnsi" w:cs="Arial"/>
          <w:color w:val="000000"/>
          <w:sz w:val="26"/>
          <w:szCs w:val="26"/>
        </w:rPr>
        <w:t>en nada podía variar la situación de inscribirlo con posterioridad al matrimonio. Los derechos personales y</w:t>
      </w:r>
      <w:r w:rsidR="00A9797D" w:rsidRPr="00047633">
        <w:rPr>
          <w:rFonts w:asciiTheme="minorHAnsi" w:hAnsiTheme="minorHAnsi" w:cs="Arial"/>
          <w:color w:val="000000"/>
          <w:sz w:val="26"/>
          <w:szCs w:val="26"/>
        </w:rPr>
        <w:t>/o</w:t>
      </w:r>
      <w:r w:rsidR="00C02FFA" w:rsidRPr="00047633">
        <w:rPr>
          <w:rFonts w:asciiTheme="minorHAnsi" w:hAnsiTheme="minorHAnsi" w:cs="Arial"/>
          <w:color w:val="000000"/>
          <w:sz w:val="26"/>
          <w:szCs w:val="26"/>
        </w:rPr>
        <w:t xml:space="preserve"> patrimoniales  (aun cuando los derechos reales sobre el mismo podrían ser cuestionados) surgían como suficientes para un legitimo reclamo de haber existido. Aquellos podían ser probados por múltiples formas (testigos, </w:t>
      </w:r>
      <w:r w:rsidR="00DB4A96" w:rsidRPr="00047633">
        <w:rPr>
          <w:rFonts w:asciiTheme="minorHAnsi" w:hAnsiTheme="minorHAnsi" w:cs="Arial"/>
          <w:color w:val="000000"/>
          <w:sz w:val="26"/>
          <w:szCs w:val="26"/>
        </w:rPr>
        <w:t>pólizas</w:t>
      </w:r>
      <w:r w:rsidR="00C02FFA" w:rsidRPr="00047633">
        <w:rPr>
          <w:rFonts w:asciiTheme="minorHAnsi" w:hAnsiTheme="minorHAnsi" w:cs="Arial"/>
          <w:color w:val="000000"/>
          <w:sz w:val="26"/>
          <w:szCs w:val="26"/>
        </w:rPr>
        <w:t xml:space="preserve"> de seguros, fotografías, </w:t>
      </w:r>
      <w:r w:rsidR="00DB4A96" w:rsidRPr="00047633">
        <w:rPr>
          <w:rFonts w:asciiTheme="minorHAnsi" w:hAnsiTheme="minorHAnsi" w:cs="Arial"/>
          <w:color w:val="000000"/>
          <w:sz w:val="26"/>
          <w:szCs w:val="26"/>
        </w:rPr>
        <w:t xml:space="preserve">documental por el cambio de motor, </w:t>
      </w:r>
      <w:r w:rsidR="00C02FFA" w:rsidRPr="00047633">
        <w:rPr>
          <w:rFonts w:asciiTheme="minorHAnsi" w:hAnsiTheme="minorHAnsi" w:cs="Arial"/>
          <w:color w:val="000000"/>
          <w:sz w:val="26"/>
          <w:szCs w:val="26"/>
        </w:rPr>
        <w:t>etc.)</w:t>
      </w:r>
      <w:r w:rsidR="007D7EE3" w:rsidRPr="00047633">
        <w:rPr>
          <w:rFonts w:asciiTheme="minorHAnsi" w:hAnsiTheme="minorHAnsi" w:cs="Arial"/>
          <w:color w:val="000000"/>
          <w:sz w:val="26"/>
          <w:szCs w:val="26"/>
        </w:rPr>
        <w:t xml:space="preserve">. Y aun </w:t>
      </w:r>
      <w:r w:rsidR="00A9797D" w:rsidRPr="00047633">
        <w:rPr>
          <w:rFonts w:asciiTheme="minorHAnsi" w:hAnsiTheme="minorHAnsi" w:cs="Arial"/>
          <w:color w:val="000000"/>
          <w:sz w:val="26"/>
          <w:szCs w:val="26"/>
        </w:rPr>
        <w:t>si</w:t>
      </w:r>
      <w:r w:rsidR="007D7EE3" w:rsidRPr="00047633">
        <w:rPr>
          <w:rFonts w:asciiTheme="minorHAnsi" w:hAnsiTheme="minorHAnsi" w:cs="Arial"/>
          <w:color w:val="000000"/>
          <w:sz w:val="26"/>
          <w:szCs w:val="26"/>
        </w:rPr>
        <w:t xml:space="preserve"> hubiera intentado apropiarme de algo que no correspondía, ¿para que debía falsificar o hacer falsificar documentos? Cual podía ser el móvil de falsear un 08 cuando era el legitimo comprador del vehículo o un 04 cuando me encontra</w:t>
      </w:r>
      <w:r w:rsidR="00A9797D" w:rsidRPr="00047633">
        <w:rPr>
          <w:rFonts w:asciiTheme="minorHAnsi" w:hAnsiTheme="minorHAnsi" w:cs="Arial"/>
          <w:color w:val="000000"/>
          <w:sz w:val="26"/>
          <w:szCs w:val="26"/>
        </w:rPr>
        <w:t>ba viviendo en Capital Federal.</w:t>
      </w:r>
      <w:r w:rsidR="007D7EE3" w:rsidRPr="00047633">
        <w:rPr>
          <w:rFonts w:asciiTheme="minorHAnsi" w:hAnsiTheme="minorHAnsi" w:cs="Arial"/>
          <w:color w:val="000000"/>
          <w:sz w:val="26"/>
          <w:szCs w:val="26"/>
        </w:rPr>
        <w:t xml:space="preserve"> Cualquier pretensión de imputarme el delito investigado </w:t>
      </w:r>
      <w:r w:rsidR="00320B19" w:rsidRPr="00047633">
        <w:rPr>
          <w:rFonts w:asciiTheme="minorHAnsi" w:hAnsiTheme="minorHAnsi" w:cs="Arial"/>
          <w:color w:val="000000"/>
          <w:sz w:val="26"/>
          <w:szCs w:val="26"/>
        </w:rPr>
        <w:t xml:space="preserve">constituirá una rebuscada imputación objetiva carente de fundamento, brevemente, </w:t>
      </w:r>
      <w:r w:rsidR="007D7EE3" w:rsidRPr="00047633">
        <w:rPr>
          <w:rFonts w:asciiTheme="minorHAnsi" w:hAnsiTheme="minorHAnsi" w:cs="Arial"/>
          <w:color w:val="000000"/>
          <w:sz w:val="26"/>
          <w:szCs w:val="26"/>
        </w:rPr>
        <w:t xml:space="preserve">un verdadero dislate jurídico. </w:t>
      </w:r>
    </w:p>
    <w:p w:rsidR="007D7FF1" w:rsidRPr="00047633" w:rsidRDefault="007D7FF1" w:rsidP="00547C24">
      <w:pPr>
        <w:autoSpaceDE w:val="0"/>
        <w:autoSpaceDN w:val="0"/>
        <w:adjustRightInd w:val="0"/>
        <w:spacing w:line="360" w:lineRule="auto"/>
        <w:jc w:val="both"/>
        <w:rPr>
          <w:rFonts w:asciiTheme="minorHAnsi" w:hAnsiTheme="minorHAnsi" w:cs="Arial"/>
          <w:color w:val="000000"/>
          <w:sz w:val="26"/>
          <w:szCs w:val="26"/>
        </w:rPr>
      </w:pPr>
    </w:p>
    <w:p w:rsidR="00623E2E" w:rsidRPr="00047633" w:rsidRDefault="00623E2E" w:rsidP="00547C24">
      <w:pPr>
        <w:autoSpaceDE w:val="0"/>
        <w:autoSpaceDN w:val="0"/>
        <w:adjustRightInd w:val="0"/>
        <w:spacing w:line="360" w:lineRule="auto"/>
        <w:jc w:val="both"/>
        <w:rPr>
          <w:rFonts w:asciiTheme="minorHAnsi" w:hAnsiTheme="minorHAnsi" w:cs="Arial"/>
          <w:color w:val="000000"/>
          <w:sz w:val="26"/>
          <w:szCs w:val="26"/>
        </w:rPr>
      </w:pPr>
    </w:p>
    <w:p w:rsidR="005861F9" w:rsidRPr="00047633" w:rsidRDefault="00D800D1" w:rsidP="00547C24">
      <w:pPr>
        <w:autoSpaceDE w:val="0"/>
        <w:autoSpaceDN w:val="0"/>
        <w:adjustRightInd w:val="0"/>
        <w:spacing w:line="360" w:lineRule="auto"/>
        <w:jc w:val="center"/>
        <w:rPr>
          <w:rFonts w:asciiTheme="minorHAnsi" w:hAnsiTheme="minorHAnsi" w:cs="Arial"/>
          <w:color w:val="000000"/>
          <w:sz w:val="26"/>
          <w:szCs w:val="26"/>
        </w:rPr>
      </w:pPr>
      <w:r w:rsidRPr="00047633">
        <w:rPr>
          <w:rFonts w:asciiTheme="minorHAnsi" w:hAnsiTheme="minorHAnsi" w:cs="Arial"/>
          <w:color w:val="000000"/>
          <w:sz w:val="26"/>
          <w:szCs w:val="26"/>
        </w:rPr>
        <w:t>IX.</w:t>
      </w:r>
    </w:p>
    <w:p w:rsidR="00D800D1" w:rsidRPr="00047633" w:rsidRDefault="00D800D1" w:rsidP="00547C24">
      <w:pPr>
        <w:autoSpaceDE w:val="0"/>
        <w:autoSpaceDN w:val="0"/>
        <w:adjustRightInd w:val="0"/>
        <w:spacing w:line="360" w:lineRule="auto"/>
        <w:jc w:val="center"/>
        <w:rPr>
          <w:rFonts w:asciiTheme="minorHAnsi" w:hAnsiTheme="minorHAnsi" w:cs="Arial"/>
          <w:color w:val="000000"/>
          <w:sz w:val="26"/>
          <w:szCs w:val="26"/>
        </w:rPr>
      </w:pPr>
    </w:p>
    <w:p w:rsidR="00D800D1" w:rsidRPr="00047633" w:rsidRDefault="00D800D1" w:rsidP="00547C24">
      <w:pPr>
        <w:autoSpaceDE w:val="0"/>
        <w:autoSpaceDN w:val="0"/>
        <w:adjustRightInd w:val="0"/>
        <w:spacing w:line="360" w:lineRule="auto"/>
        <w:jc w:val="center"/>
        <w:rPr>
          <w:rFonts w:asciiTheme="minorHAnsi" w:hAnsiTheme="minorHAnsi" w:cs="Arial"/>
          <w:color w:val="000000"/>
          <w:sz w:val="26"/>
          <w:szCs w:val="26"/>
        </w:rPr>
      </w:pPr>
    </w:p>
    <w:p w:rsidR="005861F9" w:rsidRPr="00047633" w:rsidRDefault="00D800D1" w:rsidP="00547C24">
      <w:pPr>
        <w:pStyle w:val="Prrafodelista"/>
        <w:widowControl w:val="0"/>
        <w:autoSpaceDE w:val="0"/>
        <w:autoSpaceDN w:val="0"/>
        <w:adjustRightInd w:val="0"/>
        <w:spacing w:before="40" w:after="40" w:line="360" w:lineRule="auto"/>
        <w:ind w:left="0" w:firstLine="720"/>
        <w:jc w:val="both"/>
        <w:rPr>
          <w:rFonts w:asciiTheme="minorHAnsi" w:hAnsiTheme="minorHAnsi" w:cs="Arial"/>
          <w:color w:val="000000"/>
          <w:sz w:val="26"/>
          <w:szCs w:val="26"/>
        </w:rPr>
      </w:pPr>
      <w:r w:rsidRPr="00047633">
        <w:rPr>
          <w:rFonts w:asciiTheme="minorHAnsi" w:hAnsiTheme="minorHAnsi" w:cs="Arial"/>
          <w:sz w:val="26"/>
          <w:szCs w:val="26"/>
        </w:rPr>
        <w:t xml:space="preserve">Advertirá V.S., que las exigencias típicas no aparecen complacidas en lo más mínimo en lo que a mi accionar importa, razón por la cual deviene evidente la falta de adecuación típica respecto a la figura prescripta en el art. 293 del Cód. Penal. </w:t>
      </w:r>
      <w:r w:rsidRPr="00047633">
        <w:rPr>
          <w:rFonts w:asciiTheme="minorHAnsi" w:hAnsiTheme="minorHAnsi" w:cs="Arial"/>
          <w:color w:val="000000"/>
          <w:sz w:val="26"/>
          <w:szCs w:val="26"/>
        </w:rPr>
        <w:t xml:space="preserve">Se verifica la ausencia de toda tipicidad objetiva por cuanto, y de conformidad con lo explicitado </w:t>
      </w:r>
      <w:r w:rsidRPr="00047633">
        <w:rPr>
          <w:rFonts w:asciiTheme="minorHAnsi" w:hAnsiTheme="minorHAnsi" w:cs="Arial"/>
          <w:i/>
          <w:iCs/>
          <w:color w:val="000000"/>
          <w:sz w:val="26"/>
          <w:szCs w:val="26"/>
        </w:rPr>
        <w:t>ut-supra</w:t>
      </w:r>
      <w:r w:rsidRPr="00047633">
        <w:rPr>
          <w:rFonts w:asciiTheme="minorHAnsi" w:hAnsiTheme="minorHAnsi" w:cs="Arial"/>
          <w:color w:val="000000"/>
          <w:sz w:val="26"/>
          <w:szCs w:val="26"/>
        </w:rPr>
        <w:t xml:space="preserve">, jamás me encargué del trámite de inscripción registral, no completé los formularios cuestionados ni falseé información de tipo alguno, ni hice completar documentos con datos falsos.  De otro lado, tampoco se verifica dolo alguno respecto a la realización de tal conducta descripta y mucho menos un perjuicio concreto acontecido. Con todas las letras, se inscribe un vehículo a mi nombre que efectivamente adquirí legalmente y del cual me encontré privado de su uso durante años.  Es decir, se expidió un título en el que se hizo constar que un rodado era propio cuando, sin duda alguna, lo era. El motivo por el cual se realizó de tal manera me es absolutamente ajeno siendo mi conclusión la ya esgrimida en escritos presentados con antelación. </w:t>
      </w:r>
    </w:p>
    <w:p w:rsidR="00D2769D" w:rsidRPr="00047633" w:rsidRDefault="00D2769D" w:rsidP="00547C24">
      <w:pPr>
        <w:pStyle w:val="Prrafodelista"/>
        <w:widowControl w:val="0"/>
        <w:autoSpaceDE w:val="0"/>
        <w:autoSpaceDN w:val="0"/>
        <w:adjustRightInd w:val="0"/>
        <w:spacing w:before="40" w:after="40" w:line="360" w:lineRule="auto"/>
        <w:ind w:left="0" w:firstLine="720"/>
        <w:jc w:val="both"/>
        <w:rPr>
          <w:rFonts w:asciiTheme="minorHAnsi" w:hAnsiTheme="minorHAnsi" w:cs="Arial"/>
          <w:color w:val="000000"/>
          <w:sz w:val="26"/>
          <w:szCs w:val="26"/>
        </w:rPr>
      </w:pPr>
    </w:p>
    <w:p w:rsidR="00D2769D" w:rsidRPr="00047633" w:rsidRDefault="00D2769D" w:rsidP="00547C24">
      <w:pPr>
        <w:pStyle w:val="Prrafodelista"/>
        <w:widowControl w:val="0"/>
        <w:autoSpaceDE w:val="0"/>
        <w:autoSpaceDN w:val="0"/>
        <w:adjustRightInd w:val="0"/>
        <w:spacing w:before="40" w:after="40" w:line="360" w:lineRule="auto"/>
        <w:ind w:left="0" w:firstLine="720"/>
        <w:jc w:val="both"/>
        <w:rPr>
          <w:rFonts w:asciiTheme="minorHAnsi" w:hAnsiTheme="minorHAnsi" w:cs="Arial"/>
          <w:sz w:val="26"/>
          <w:szCs w:val="26"/>
        </w:rPr>
      </w:pPr>
    </w:p>
    <w:p w:rsidR="000321AC" w:rsidRPr="00047633" w:rsidRDefault="0044351D" w:rsidP="00547C24">
      <w:pPr>
        <w:autoSpaceDE w:val="0"/>
        <w:autoSpaceDN w:val="0"/>
        <w:adjustRightInd w:val="0"/>
        <w:spacing w:line="360" w:lineRule="auto"/>
        <w:jc w:val="center"/>
        <w:rPr>
          <w:rFonts w:asciiTheme="minorHAnsi" w:hAnsiTheme="minorHAnsi" w:cs="Arial"/>
          <w:b/>
          <w:color w:val="000000"/>
          <w:sz w:val="26"/>
          <w:szCs w:val="26"/>
        </w:rPr>
      </w:pPr>
      <w:r w:rsidRPr="00047633">
        <w:rPr>
          <w:rFonts w:asciiTheme="minorHAnsi" w:hAnsiTheme="minorHAnsi" w:cs="Arial"/>
          <w:b/>
          <w:color w:val="000000"/>
          <w:sz w:val="26"/>
          <w:szCs w:val="26"/>
        </w:rPr>
        <w:t>III.- PRUEBA</w:t>
      </w:r>
    </w:p>
    <w:p w:rsidR="00735203" w:rsidRPr="00047633" w:rsidRDefault="00F35C96" w:rsidP="00547C24">
      <w:pPr>
        <w:autoSpaceDE w:val="0"/>
        <w:autoSpaceDN w:val="0"/>
        <w:adjustRightInd w:val="0"/>
        <w:spacing w:line="360" w:lineRule="auto"/>
        <w:jc w:val="both"/>
        <w:rPr>
          <w:rFonts w:asciiTheme="minorHAnsi" w:hAnsiTheme="minorHAnsi" w:cs="Arial"/>
          <w:color w:val="000000"/>
          <w:sz w:val="26"/>
          <w:szCs w:val="26"/>
        </w:rPr>
      </w:pPr>
      <w:r w:rsidRPr="00047633">
        <w:rPr>
          <w:rFonts w:asciiTheme="minorHAnsi" w:hAnsiTheme="minorHAnsi" w:cs="Arial"/>
          <w:color w:val="000000"/>
          <w:sz w:val="26"/>
          <w:szCs w:val="26"/>
        </w:rPr>
        <w:tab/>
      </w:r>
    </w:p>
    <w:p w:rsidR="00427AE4" w:rsidRPr="00047633" w:rsidRDefault="00427AE4" w:rsidP="00547C24">
      <w:pPr>
        <w:autoSpaceDE w:val="0"/>
        <w:autoSpaceDN w:val="0"/>
        <w:adjustRightInd w:val="0"/>
        <w:spacing w:line="360" w:lineRule="auto"/>
        <w:jc w:val="both"/>
        <w:rPr>
          <w:rFonts w:asciiTheme="minorHAnsi" w:hAnsiTheme="minorHAnsi" w:cs="Arial"/>
          <w:color w:val="000000"/>
          <w:sz w:val="26"/>
          <w:szCs w:val="26"/>
        </w:rPr>
      </w:pPr>
    </w:p>
    <w:p w:rsidR="00E71893" w:rsidRPr="00047633" w:rsidRDefault="00E71893" w:rsidP="00547C24">
      <w:pPr>
        <w:autoSpaceDE w:val="0"/>
        <w:autoSpaceDN w:val="0"/>
        <w:adjustRightInd w:val="0"/>
        <w:spacing w:line="360" w:lineRule="auto"/>
        <w:jc w:val="both"/>
        <w:rPr>
          <w:rFonts w:asciiTheme="minorHAnsi" w:hAnsiTheme="minorHAnsi" w:cs="Arial"/>
          <w:color w:val="000000"/>
          <w:sz w:val="26"/>
          <w:szCs w:val="26"/>
        </w:rPr>
      </w:pPr>
    </w:p>
    <w:p w:rsidR="00427AE4" w:rsidRPr="00047633" w:rsidRDefault="00427AE4" w:rsidP="00547C24">
      <w:pPr>
        <w:autoSpaceDE w:val="0"/>
        <w:autoSpaceDN w:val="0"/>
        <w:adjustRightInd w:val="0"/>
        <w:spacing w:line="360" w:lineRule="auto"/>
        <w:jc w:val="both"/>
        <w:rPr>
          <w:rFonts w:asciiTheme="minorHAnsi" w:hAnsiTheme="minorHAnsi" w:cs="Arial"/>
          <w:b/>
          <w:color w:val="000000"/>
          <w:sz w:val="26"/>
          <w:szCs w:val="26"/>
        </w:rPr>
      </w:pPr>
      <w:r w:rsidRPr="00047633">
        <w:rPr>
          <w:rFonts w:asciiTheme="minorHAnsi" w:hAnsiTheme="minorHAnsi" w:cs="Arial"/>
          <w:b/>
          <w:color w:val="000000"/>
          <w:sz w:val="26"/>
          <w:szCs w:val="26"/>
        </w:rPr>
        <w:t xml:space="preserve">Documental </w:t>
      </w:r>
    </w:p>
    <w:p w:rsidR="00182E79" w:rsidRPr="00047633" w:rsidRDefault="00182E79" w:rsidP="00547C24">
      <w:pPr>
        <w:autoSpaceDE w:val="0"/>
        <w:autoSpaceDN w:val="0"/>
        <w:adjustRightInd w:val="0"/>
        <w:spacing w:line="360" w:lineRule="auto"/>
        <w:jc w:val="both"/>
        <w:rPr>
          <w:rFonts w:asciiTheme="minorHAnsi" w:hAnsiTheme="minorHAnsi" w:cs="Arial"/>
          <w:b/>
          <w:color w:val="000000"/>
          <w:sz w:val="26"/>
          <w:szCs w:val="26"/>
        </w:rPr>
      </w:pPr>
    </w:p>
    <w:p w:rsidR="00182E79" w:rsidRPr="00047633" w:rsidRDefault="00182E79" w:rsidP="00547C24">
      <w:pPr>
        <w:autoSpaceDE w:val="0"/>
        <w:autoSpaceDN w:val="0"/>
        <w:adjustRightInd w:val="0"/>
        <w:spacing w:line="360" w:lineRule="auto"/>
        <w:jc w:val="both"/>
        <w:rPr>
          <w:rFonts w:asciiTheme="minorHAnsi" w:hAnsiTheme="minorHAnsi" w:cs="Arial"/>
          <w:b/>
          <w:color w:val="000000"/>
          <w:sz w:val="26"/>
          <w:szCs w:val="26"/>
        </w:rPr>
      </w:pPr>
    </w:p>
    <w:p w:rsidR="00AD052A" w:rsidRPr="00047633" w:rsidRDefault="00977DF5" w:rsidP="00547C24">
      <w:pPr>
        <w:pStyle w:val="Prrafodelista"/>
        <w:numPr>
          <w:ilvl w:val="0"/>
          <w:numId w:val="20"/>
        </w:numPr>
        <w:autoSpaceDE w:val="0"/>
        <w:autoSpaceDN w:val="0"/>
        <w:adjustRightInd w:val="0"/>
        <w:spacing w:line="360" w:lineRule="auto"/>
        <w:ind w:left="0" w:firstLine="0"/>
        <w:jc w:val="both"/>
        <w:rPr>
          <w:rFonts w:asciiTheme="minorHAnsi" w:hAnsiTheme="minorHAnsi" w:cs="Arial"/>
          <w:color w:val="000000"/>
          <w:sz w:val="26"/>
          <w:szCs w:val="26"/>
        </w:rPr>
      </w:pPr>
      <w:r w:rsidRPr="00047633">
        <w:rPr>
          <w:rFonts w:asciiTheme="minorHAnsi" w:hAnsiTheme="minorHAnsi" w:cs="Arial"/>
          <w:color w:val="000000"/>
          <w:sz w:val="26"/>
          <w:szCs w:val="26"/>
        </w:rPr>
        <w:t>Se adjunta copia de escrito presentado</w:t>
      </w:r>
      <w:r w:rsidR="00803378" w:rsidRPr="00047633">
        <w:rPr>
          <w:rFonts w:asciiTheme="minorHAnsi" w:hAnsiTheme="minorHAnsi" w:cs="Arial"/>
          <w:color w:val="000000"/>
          <w:sz w:val="26"/>
          <w:szCs w:val="26"/>
        </w:rPr>
        <w:t xml:space="preserve"> en el marco de las actuaciones </w:t>
      </w:r>
      <w:r w:rsidR="00AD052A" w:rsidRPr="00047633">
        <w:rPr>
          <w:rFonts w:asciiTheme="minorHAnsi" w:hAnsiTheme="minorHAnsi" w:cs="Arial"/>
          <w:color w:val="000000"/>
          <w:sz w:val="26"/>
          <w:szCs w:val="26"/>
        </w:rPr>
        <w:t xml:space="preserve">“Andriuolo Daniela Claudia c/ Boudou Amado s/ Rendición de cuentas (tram. ordinario)”, expediente nro. D15734/1997, que </w:t>
      </w:r>
      <w:r w:rsidR="003A527C" w:rsidRPr="00047633">
        <w:rPr>
          <w:rFonts w:asciiTheme="minorHAnsi" w:hAnsiTheme="minorHAnsi" w:cs="Arial"/>
          <w:color w:val="000000"/>
          <w:sz w:val="26"/>
          <w:szCs w:val="26"/>
        </w:rPr>
        <w:t>tramita</w:t>
      </w:r>
      <w:r w:rsidR="00AD052A" w:rsidRPr="00047633">
        <w:rPr>
          <w:rFonts w:asciiTheme="minorHAnsi" w:hAnsiTheme="minorHAnsi" w:cs="Arial"/>
          <w:color w:val="000000"/>
          <w:sz w:val="26"/>
          <w:szCs w:val="26"/>
        </w:rPr>
        <w:t xml:space="preserve"> ante el Juzgado de Primera Instancia en lo Civil y Comercial nro. 11 de Mar del Plata, Provincia de Buenos Aires</w:t>
      </w:r>
      <w:r w:rsidR="001E35E7" w:rsidRPr="00047633">
        <w:rPr>
          <w:rFonts w:asciiTheme="minorHAnsi" w:hAnsiTheme="minorHAnsi" w:cs="Arial"/>
          <w:color w:val="000000"/>
          <w:sz w:val="26"/>
          <w:szCs w:val="26"/>
        </w:rPr>
        <w:t>.</w:t>
      </w:r>
    </w:p>
    <w:p w:rsidR="00182E79" w:rsidRPr="00047633" w:rsidRDefault="00182E79" w:rsidP="00547C24">
      <w:pPr>
        <w:pStyle w:val="Prrafodelista"/>
        <w:autoSpaceDE w:val="0"/>
        <w:autoSpaceDN w:val="0"/>
        <w:adjustRightInd w:val="0"/>
        <w:spacing w:line="360" w:lineRule="auto"/>
        <w:ind w:left="0"/>
        <w:jc w:val="both"/>
        <w:rPr>
          <w:rFonts w:asciiTheme="minorHAnsi" w:hAnsiTheme="minorHAnsi" w:cs="Arial"/>
          <w:color w:val="000000"/>
          <w:sz w:val="26"/>
          <w:szCs w:val="26"/>
        </w:rPr>
      </w:pPr>
    </w:p>
    <w:p w:rsidR="00427AE4" w:rsidRPr="00047633" w:rsidRDefault="00427AE4" w:rsidP="00547C24">
      <w:pPr>
        <w:pStyle w:val="Prrafodelista"/>
        <w:numPr>
          <w:ilvl w:val="0"/>
          <w:numId w:val="20"/>
        </w:numPr>
        <w:autoSpaceDE w:val="0"/>
        <w:autoSpaceDN w:val="0"/>
        <w:adjustRightInd w:val="0"/>
        <w:spacing w:line="360" w:lineRule="auto"/>
        <w:ind w:left="0" w:firstLine="0"/>
        <w:jc w:val="both"/>
        <w:rPr>
          <w:rFonts w:asciiTheme="minorHAnsi" w:hAnsiTheme="minorHAnsi" w:cs="Arial"/>
          <w:color w:val="000000"/>
          <w:sz w:val="26"/>
          <w:szCs w:val="26"/>
        </w:rPr>
      </w:pPr>
      <w:r w:rsidRPr="00047633">
        <w:rPr>
          <w:rFonts w:asciiTheme="minorHAnsi" w:hAnsiTheme="minorHAnsi" w:cs="Arial"/>
          <w:color w:val="000000"/>
          <w:sz w:val="26"/>
          <w:szCs w:val="26"/>
        </w:rPr>
        <w:t xml:space="preserve">Dos </w:t>
      </w:r>
      <w:r w:rsidR="00977DF5" w:rsidRPr="00047633">
        <w:rPr>
          <w:rFonts w:asciiTheme="minorHAnsi" w:hAnsiTheme="minorHAnsi" w:cs="Arial"/>
          <w:color w:val="000000"/>
          <w:sz w:val="26"/>
          <w:szCs w:val="26"/>
        </w:rPr>
        <w:t xml:space="preserve">copias certificadas de </w:t>
      </w:r>
      <w:r w:rsidRPr="00047633">
        <w:rPr>
          <w:rFonts w:asciiTheme="minorHAnsi" w:hAnsiTheme="minorHAnsi" w:cs="Arial"/>
          <w:color w:val="000000"/>
          <w:sz w:val="26"/>
          <w:szCs w:val="26"/>
        </w:rPr>
        <w:t>conven</w:t>
      </w:r>
      <w:r w:rsidR="00256CD6">
        <w:rPr>
          <w:rFonts w:asciiTheme="minorHAnsi" w:hAnsiTheme="minorHAnsi" w:cs="Arial"/>
          <w:color w:val="000000"/>
          <w:sz w:val="26"/>
          <w:szCs w:val="26"/>
        </w:rPr>
        <w:t>ios suscriptos por mi ex cónyug</w:t>
      </w:r>
      <w:r w:rsidR="00256CD6" w:rsidRPr="00047633">
        <w:rPr>
          <w:rFonts w:asciiTheme="minorHAnsi" w:hAnsiTheme="minorHAnsi" w:cs="Arial"/>
          <w:color w:val="000000"/>
          <w:sz w:val="26"/>
          <w:szCs w:val="26"/>
        </w:rPr>
        <w:t>e</w:t>
      </w:r>
      <w:r w:rsidR="00AD052A" w:rsidRPr="00047633">
        <w:rPr>
          <w:rFonts w:asciiTheme="minorHAnsi" w:hAnsiTheme="minorHAnsi" w:cs="Arial"/>
          <w:color w:val="000000"/>
          <w:sz w:val="26"/>
          <w:szCs w:val="26"/>
        </w:rPr>
        <w:t xml:space="preserve">, </w:t>
      </w:r>
      <w:r w:rsidR="00753401" w:rsidRPr="00047633">
        <w:rPr>
          <w:rFonts w:asciiTheme="minorHAnsi" w:hAnsiTheme="minorHAnsi" w:cs="Arial"/>
          <w:color w:val="000000"/>
          <w:sz w:val="26"/>
          <w:szCs w:val="26"/>
        </w:rPr>
        <w:t xml:space="preserve">Daniela </w:t>
      </w:r>
      <w:r w:rsidR="00AD052A" w:rsidRPr="00047633">
        <w:rPr>
          <w:rFonts w:asciiTheme="minorHAnsi" w:hAnsiTheme="minorHAnsi" w:cs="Arial"/>
          <w:color w:val="000000"/>
          <w:sz w:val="26"/>
          <w:szCs w:val="26"/>
        </w:rPr>
        <w:t xml:space="preserve">Claudia </w:t>
      </w:r>
      <w:r w:rsidR="00753401" w:rsidRPr="00047633">
        <w:rPr>
          <w:rFonts w:asciiTheme="minorHAnsi" w:hAnsiTheme="minorHAnsi" w:cs="Arial"/>
          <w:color w:val="000000"/>
          <w:sz w:val="26"/>
          <w:szCs w:val="26"/>
        </w:rPr>
        <w:t>Andriuolo, presentados en el marco de la causa “Andriuolo Daniela Claudia c/ Boudou Amado s/ Acción Sumaria y Medidas Cautelares”</w:t>
      </w:r>
      <w:r w:rsidR="001E35E7" w:rsidRPr="00047633">
        <w:rPr>
          <w:rFonts w:asciiTheme="minorHAnsi" w:hAnsiTheme="minorHAnsi" w:cs="Arial"/>
          <w:color w:val="000000"/>
          <w:sz w:val="26"/>
          <w:szCs w:val="26"/>
        </w:rPr>
        <w:t>,</w:t>
      </w:r>
      <w:r w:rsidR="00F41C33" w:rsidRPr="00047633">
        <w:rPr>
          <w:rFonts w:asciiTheme="minorHAnsi" w:hAnsiTheme="minorHAnsi" w:cs="Arial"/>
          <w:color w:val="000000"/>
          <w:sz w:val="26"/>
          <w:szCs w:val="26"/>
        </w:rPr>
        <w:t>que tramitó ante el Juzgado en lo Civil y Comercial nro. 11 de Mar del Plata, del 30 de diciembre de 1997</w:t>
      </w:r>
      <w:r w:rsidR="00977DF5" w:rsidRPr="00047633">
        <w:rPr>
          <w:rFonts w:asciiTheme="minorHAnsi" w:hAnsiTheme="minorHAnsi" w:cs="Arial"/>
          <w:color w:val="000000"/>
          <w:sz w:val="26"/>
          <w:szCs w:val="26"/>
        </w:rPr>
        <w:t>,</w:t>
      </w:r>
      <w:r w:rsidR="00F41C33" w:rsidRPr="00047633">
        <w:rPr>
          <w:rFonts w:asciiTheme="minorHAnsi" w:hAnsiTheme="minorHAnsi" w:cs="Arial"/>
          <w:color w:val="000000"/>
          <w:sz w:val="26"/>
          <w:szCs w:val="26"/>
        </w:rPr>
        <w:t xml:space="preserve"> en donde desiste de la acción y derecho </w:t>
      </w:r>
      <w:r w:rsidR="00BE63C6" w:rsidRPr="00047633">
        <w:rPr>
          <w:rFonts w:asciiTheme="minorHAnsi" w:hAnsiTheme="minorHAnsi" w:cs="Arial"/>
          <w:color w:val="000000"/>
          <w:sz w:val="26"/>
          <w:szCs w:val="26"/>
        </w:rPr>
        <w:t xml:space="preserve">reclamado en </w:t>
      </w:r>
      <w:r w:rsidR="001E35E7" w:rsidRPr="00047633">
        <w:rPr>
          <w:rFonts w:asciiTheme="minorHAnsi" w:hAnsiTheme="minorHAnsi" w:cs="Arial"/>
          <w:color w:val="000000"/>
          <w:sz w:val="26"/>
          <w:szCs w:val="26"/>
        </w:rPr>
        <w:t>el marco del expediente citado.</w:t>
      </w:r>
      <w:r w:rsidR="00BE63C6" w:rsidRPr="00047633">
        <w:rPr>
          <w:rFonts w:asciiTheme="minorHAnsi" w:hAnsiTheme="minorHAnsi" w:cs="Arial"/>
          <w:color w:val="000000"/>
          <w:sz w:val="26"/>
          <w:szCs w:val="26"/>
        </w:rPr>
        <w:t>Asimismoreconoce como “</w:t>
      </w:r>
      <w:r w:rsidR="00BE63C6" w:rsidRPr="00047633">
        <w:rPr>
          <w:rFonts w:asciiTheme="minorHAnsi" w:hAnsiTheme="minorHAnsi" w:cs="Arial"/>
          <w:i/>
          <w:color w:val="000000"/>
          <w:sz w:val="26"/>
          <w:szCs w:val="26"/>
        </w:rPr>
        <w:t>BIENES PROPIOS del Sr. AMADO BOUDOU</w:t>
      </w:r>
      <w:r w:rsidR="00BE63C6" w:rsidRPr="00047633">
        <w:rPr>
          <w:rFonts w:asciiTheme="minorHAnsi" w:hAnsiTheme="minorHAnsi" w:cs="Arial"/>
          <w:color w:val="000000"/>
          <w:sz w:val="26"/>
          <w:szCs w:val="26"/>
        </w:rPr>
        <w:t>” tanto el domicilio ubicado en la calle Lavalle 2253  piso 1ero “B” del edificio Cantegrill de Mar del Plata como las motocicletas</w:t>
      </w:r>
      <w:r w:rsidR="00295068" w:rsidRPr="00047633">
        <w:rPr>
          <w:rFonts w:asciiTheme="minorHAnsi" w:hAnsiTheme="minorHAnsi" w:cs="Arial"/>
          <w:color w:val="000000"/>
          <w:sz w:val="26"/>
          <w:szCs w:val="26"/>
        </w:rPr>
        <w:t xml:space="preserve">. Aclaro que </w:t>
      </w:r>
      <w:r w:rsidR="003A527C" w:rsidRPr="00047633">
        <w:rPr>
          <w:rFonts w:asciiTheme="minorHAnsi" w:hAnsiTheme="minorHAnsi" w:cs="Arial"/>
          <w:color w:val="000000"/>
          <w:sz w:val="26"/>
          <w:szCs w:val="26"/>
        </w:rPr>
        <w:t>debió</w:t>
      </w:r>
      <w:r w:rsidR="00BE63C6" w:rsidRPr="00047633">
        <w:rPr>
          <w:rFonts w:asciiTheme="minorHAnsi" w:hAnsiTheme="minorHAnsi" w:cs="Arial"/>
          <w:color w:val="000000"/>
          <w:sz w:val="26"/>
          <w:szCs w:val="26"/>
        </w:rPr>
        <w:t xml:space="preserve"> haberse consignado una moto y </w:t>
      </w:r>
      <w:r w:rsidR="00295068" w:rsidRPr="00047633">
        <w:rPr>
          <w:rFonts w:asciiTheme="minorHAnsi" w:hAnsiTheme="minorHAnsi" w:cs="Arial"/>
          <w:color w:val="000000"/>
          <w:sz w:val="26"/>
          <w:szCs w:val="26"/>
        </w:rPr>
        <w:t>el</w:t>
      </w:r>
      <w:r w:rsidR="00BE63C6" w:rsidRPr="00047633">
        <w:rPr>
          <w:rFonts w:asciiTheme="minorHAnsi" w:hAnsiTheme="minorHAnsi" w:cs="Arial"/>
          <w:color w:val="000000"/>
          <w:sz w:val="26"/>
          <w:szCs w:val="26"/>
        </w:rPr>
        <w:t xml:space="preserve"> vehículo </w:t>
      </w:r>
      <w:r w:rsidR="00BE63C6" w:rsidRPr="00047633">
        <w:rPr>
          <w:rFonts w:asciiTheme="minorHAnsi" w:hAnsiTheme="minorHAnsi" w:cs="Arial"/>
          <w:sz w:val="26"/>
          <w:szCs w:val="26"/>
        </w:rPr>
        <w:t xml:space="preserve">Honda CRX, </w:t>
      </w:r>
      <w:r w:rsidR="00977DF5" w:rsidRPr="00047633">
        <w:rPr>
          <w:rFonts w:asciiTheme="minorHAnsi" w:hAnsiTheme="minorHAnsi" w:cs="Arial"/>
          <w:sz w:val="26"/>
          <w:szCs w:val="26"/>
        </w:rPr>
        <w:t xml:space="preserve">de </w:t>
      </w:r>
      <w:r w:rsidR="00BE63C6" w:rsidRPr="00047633">
        <w:rPr>
          <w:rFonts w:asciiTheme="minorHAnsi" w:hAnsiTheme="minorHAnsi" w:cs="Arial"/>
          <w:sz w:val="26"/>
          <w:szCs w:val="26"/>
        </w:rPr>
        <w:t xml:space="preserve">dominio </w:t>
      </w:r>
      <w:r w:rsidR="00977DF5" w:rsidRPr="00047633">
        <w:rPr>
          <w:rFonts w:asciiTheme="minorHAnsi" w:hAnsiTheme="minorHAnsi" w:cs="Arial"/>
          <w:sz w:val="26"/>
          <w:szCs w:val="26"/>
        </w:rPr>
        <w:t xml:space="preserve">actual </w:t>
      </w:r>
      <w:r w:rsidR="00BE63C6" w:rsidRPr="00047633">
        <w:rPr>
          <w:rFonts w:asciiTheme="minorHAnsi" w:hAnsiTheme="minorHAnsi" w:cs="Arial"/>
          <w:sz w:val="26"/>
          <w:szCs w:val="26"/>
        </w:rPr>
        <w:t xml:space="preserve">WYT-716 tal como </w:t>
      </w:r>
      <w:r w:rsidR="003A527C" w:rsidRPr="00047633">
        <w:rPr>
          <w:rFonts w:asciiTheme="minorHAnsi" w:hAnsiTheme="minorHAnsi" w:cs="Arial"/>
          <w:sz w:val="26"/>
          <w:szCs w:val="26"/>
        </w:rPr>
        <w:t xml:space="preserve">surgía en el expediente citado y que deberá ser reconstruido de considerarlo necesario el magistrado interviniente. </w:t>
      </w:r>
    </w:p>
    <w:p w:rsidR="00427AE4" w:rsidRPr="00047633" w:rsidRDefault="00427AE4" w:rsidP="00547C24">
      <w:pPr>
        <w:autoSpaceDE w:val="0"/>
        <w:autoSpaceDN w:val="0"/>
        <w:adjustRightInd w:val="0"/>
        <w:spacing w:line="360" w:lineRule="auto"/>
        <w:jc w:val="both"/>
        <w:rPr>
          <w:rFonts w:asciiTheme="minorHAnsi" w:hAnsiTheme="minorHAnsi" w:cs="Arial"/>
          <w:color w:val="000000"/>
          <w:sz w:val="26"/>
          <w:szCs w:val="26"/>
        </w:rPr>
      </w:pPr>
    </w:p>
    <w:p w:rsidR="00182E79" w:rsidRPr="00047633" w:rsidRDefault="00182E79" w:rsidP="00547C24">
      <w:pPr>
        <w:autoSpaceDE w:val="0"/>
        <w:autoSpaceDN w:val="0"/>
        <w:adjustRightInd w:val="0"/>
        <w:spacing w:line="360" w:lineRule="auto"/>
        <w:jc w:val="both"/>
        <w:rPr>
          <w:rFonts w:asciiTheme="minorHAnsi" w:hAnsiTheme="minorHAnsi" w:cs="Arial"/>
          <w:color w:val="000000"/>
          <w:sz w:val="26"/>
          <w:szCs w:val="26"/>
        </w:rPr>
      </w:pPr>
    </w:p>
    <w:p w:rsidR="0044351D" w:rsidRPr="00047633" w:rsidRDefault="003A527C" w:rsidP="00547C24">
      <w:pPr>
        <w:autoSpaceDE w:val="0"/>
        <w:autoSpaceDN w:val="0"/>
        <w:adjustRightInd w:val="0"/>
        <w:spacing w:line="360" w:lineRule="auto"/>
        <w:jc w:val="both"/>
        <w:rPr>
          <w:rFonts w:asciiTheme="minorHAnsi" w:hAnsiTheme="minorHAnsi" w:cs="Arial"/>
          <w:b/>
          <w:color w:val="000000"/>
          <w:sz w:val="26"/>
          <w:szCs w:val="26"/>
        </w:rPr>
      </w:pPr>
      <w:r w:rsidRPr="00047633">
        <w:rPr>
          <w:rFonts w:asciiTheme="minorHAnsi" w:hAnsiTheme="minorHAnsi" w:cs="Arial"/>
          <w:b/>
          <w:color w:val="000000"/>
          <w:sz w:val="26"/>
          <w:szCs w:val="26"/>
        </w:rPr>
        <w:t>Oficiara</w:t>
      </w:r>
    </w:p>
    <w:p w:rsidR="0044351D" w:rsidRPr="00047633" w:rsidRDefault="003466AC" w:rsidP="00547C24">
      <w:pPr>
        <w:autoSpaceDE w:val="0"/>
        <w:autoSpaceDN w:val="0"/>
        <w:adjustRightInd w:val="0"/>
        <w:spacing w:line="360" w:lineRule="auto"/>
        <w:jc w:val="both"/>
        <w:rPr>
          <w:rFonts w:asciiTheme="minorHAnsi" w:hAnsiTheme="minorHAnsi" w:cs="Arial"/>
          <w:color w:val="000000"/>
          <w:sz w:val="26"/>
          <w:szCs w:val="26"/>
        </w:rPr>
      </w:pPr>
      <w:r w:rsidRPr="00047633">
        <w:rPr>
          <w:rFonts w:asciiTheme="minorHAnsi" w:hAnsiTheme="minorHAnsi" w:cs="Arial"/>
          <w:color w:val="000000"/>
          <w:sz w:val="26"/>
          <w:szCs w:val="26"/>
        </w:rPr>
        <w:tab/>
      </w:r>
    </w:p>
    <w:p w:rsidR="00182E79" w:rsidRPr="00047633" w:rsidRDefault="00182E79" w:rsidP="00547C24">
      <w:pPr>
        <w:autoSpaceDE w:val="0"/>
        <w:autoSpaceDN w:val="0"/>
        <w:adjustRightInd w:val="0"/>
        <w:spacing w:line="360" w:lineRule="auto"/>
        <w:jc w:val="both"/>
        <w:rPr>
          <w:rFonts w:asciiTheme="minorHAnsi" w:hAnsiTheme="minorHAnsi" w:cs="Arial"/>
          <w:color w:val="000000"/>
          <w:sz w:val="26"/>
          <w:szCs w:val="26"/>
        </w:rPr>
      </w:pPr>
    </w:p>
    <w:p w:rsidR="001275F3" w:rsidRPr="00047633" w:rsidRDefault="0044351D" w:rsidP="00547C24">
      <w:pPr>
        <w:pStyle w:val="Prrafodelista"/>
        <w:numPr>
          <w:ilvl w:val="0"/>
          <w:numId w:val="19"/>
        </w:numPr>
        <w:autoSpaceDE w:val="0"/>
        <w:autoSpaceDN w:val="0"/>
        <w:adjustRightInd w:val="0"/>
        <w:spacing w:line="360" w:lineRule="auto"/>
        <w:ind w:left="0" w:firstLine="0"/>
        <w:jc w:val="both"/>
        <w:rPr>
          <w:rFonts w:asciiTheme="minorHAnsi" w:hAnsiTheme="minorHAnsi" w:cs="Arial"/>
          <w:color w:val="000000"/>
          <w:sz w:val="26"/>
          <w:szCs w:val="26"/>
        </w:rPr>
      </w:pPr>
      <w:r w:rsidRPr="00047633">
        <w:rPr>
          <w:rFonts w:asciiTheme="minorHAnsi" w:hAnsiTheme="minorHAnsi" w:cs="Arial"/>
          <w:color w:val="000000"/>
          <w:sz w:val="26"/>
          <w:szCs w:val="26"/>
        </w:rPr>
        <w:t xml:space="preserve">Se solicite </w:t>
      </w:r>
      <w:r w:rsidR="003A527C" w:rsidRPr="00047633">
        <w:rPr>
          <w:rFonts w:asciiTheme="minorHAnsi" w:hAnsiTheme="minorHAnsi" w:cs="Arial"/>
          <w:color w:val="000000"/>
          <w:sz w:val="26"/>
          <w:szCs w:val="26"/>
        </w:rPr>
        <w:t>el expediente</w:t>
      </w:r>
      <w:r w:rsidR="00256CD6">
        <w:rPr>
          <w:rFonts w:asciiTheme="minorHAnsi" w:hAnsiTheme="minorHAnsi" w:cs="Arial"/>
          <w:color w:val="000000"/>
          <w:sz w:val="26"/>
          <w:szCs w:val="26"/>
        </w:rPr>
        <w:t xml:space="preserve"> </w:t>
      </w:r>
      <w:r w:rsidR="003A527C" w:rsidRPr="00047633">
        <w:rPr>
          <w:rFonts w:asciiTheme="minorHAnsi" w:hAnsiTheme="minorHAnsi" w:cs="Arial"/>
          <w:color w:val="000000"/>
          <w:sz w:val="26"/>
          <w:szCs w:val="26"/>
        </w:rPr>
        <w:t xml:space="preserve">“Andriuolo Daniela Claudia c/ Boudou Amado s/ Rendición de cuentas (tram. ordinario)”, expediente nro. D15734/1997, que tramita ante el Juzgado de Primera Instancia en lo Civil y Comercial nro. 11 de Mar del Plata, Provincia de Buenos Aires a los fines de tener </w:t>
      </w:r>
      <w:r w:rsidR="001275F3" w:rsidRPr="00047633">
        <w:rPr>
          <w:rFonts w:asciiTheme="minorHAnsi" w:hAnsiTheme="minorHAnsi" w:cs="Arial"/>
          <w:color w:val="000000"/>
          <w:sz w:val="26"/>
          <w:szCs w:val="26"/>
        </w:rPr>
        <w:t xml:space="preserve">completo el expediente oportunamente remitido. </w:t>
      </w:r>
    </w:p>
    <w:p w:rsidR="001275F3" w:rsidRPr="00047633" w:rsidRDefault="001275F3" w:rsidP="00547C24">
      <w:pPr>
        <w:pStyle w:val="Prrafodelista"/>
        <w:autoSpaceDE w:val="0"/>
        <w:autoSpaceDN w:val="0"/>
        <w:adjustRightInd w:val="0"/>
        <w:spacing w:line="360" w:lineRule="auto"/>
        <w:ind w:left="0"/>
        <w:jc w:val="both"/>
        <w:rPr>
          <w:rFonts w:asciiTheme="minorHAnsi" w:hAnsiTheme="minorHAnsi" w:cs="Arial"/>
          <w:color w:val="000000"/>
          <w:sz w:val="26"/>
          <w:szCs w:val="26"/>
        </w:rPr>
      </w:pPr>
    </w:p>
    <w:p w:rsidR="000E55F2" w:rsidRPr="00047633" w:rsidRDefault="001275F3" w:rsidP="00547C24">
      <w:pPr>
        <w:pStyle w:val="Prrafodelista"/>
        <w:numPr>
          <w:ilvl w:val="0"/>
          <w:numId w:val="19"/>
        </w:numPr>
        <w:autoSpaceDE w:val="0"/>
        <w:autoSpaceDN w:val="0"/>
        <w:adjustRightInd w:val="0"/>
        <w:spacing w:line="360" w:lineRule="auto"/>
        <w:ind w:left="0" w:firstLine="0"/>
        <w:jc w:val="both"/>
        <w:rPr>
          <w:rFonts w:asciiTheme="minorHAnsi" w:hAnsiTheme="minorHAnsi" w:cs="Arial"/>
          <w:color w:val="000000"/>
          <w:sz w:val="26"/>
          <w:szCs w:val="26"/>
        </w:rPr>
      </w:pPr>
      <w:r w:rsidRPr="00047633">
        <w:rPr>
          <w:rFonts w:asciiTheme="minorHAnsi" w:hAnsiTheme="minorHAnsi" w:cs="Arial"/>
          <w:color w:val="000000"/>
          <w:sz w:val="26"/>
          <w:szCs w:val="26"/>
        </w:rPr>
        <w:t>Se solicite al Juzgado de Primera Instancia en lo Civil y Comercial nro. 11 de Mar del Plata, Provincia de Buenos Aires</w:t>
      </w:r>
      <w:r w:rsidR="00977DF5" w:rsidRPr="00047633">
        <w:rPr>
          <w:rFonts w:asciiTheme="minorHAnsi" w:hAnsiTheme="minorHAnsi" w:cs="Arial"/>
          <w:color w:val="000000"/>
          <w:sz w:val="26"/>
          <w:szCs w:val="26"/>
        </w:rPr>
        <w:t>,</w:t>
      </w:r>
      <w:r w:rsidRPr="00047633">
        <w:rPr>
          <w:rFonts w:asciiTheme="minorHAnsi" w:hAnsiTheme="minorHAnsi" w:cs="Arial"/>
          <w:color w:val="000000"/>
          <w:sz w:val="26"/>
          <w:szCs w:val="26"/>
        </w:rPr>
        <w:t xml:space="preserve"> el expediente </w:t>
      </w:r>
      <w:r w:rsidR="00E7181F" w:rsidRPr="00047633">
        <w:rPr>
          <w:rFonts w:asciiTheme="minorHAnsi" w:hAnsiTheme="minorHAnsi" w:cs="Arial"/>
          <w:color w:val="000000"/>
          <w:sz w:val="26"/>
          <w:szCs w:val="26"/>
        </w:rPr>
        <w:t xml:space="preserve">nro. 2784, </w:t>
      </w:r>
      <w:r w:rsidRPr="00047633">
        <w:rPr>
          <w:rFonts w:asciiTheme="minorHAnsi" w:hAnsiTheme="minorHAnsi" w:cs="Arial"/>
          <w:color w:val="000000"/>
          <w:sz w:val="26"/>
          <w:szCs w:val="26"/>
        </w:rPr>
        <w:t xml:space="preserve">“Andriuolo Daniela Claudia c/ Boudou Amado s/ Acción Sumaria y Medidas Cautelares”  </w:t>
      </w:r>
    </w:p>
    <w:p w:rsidR="00182E79" w:rsidRPr="00047633" w:rsidRDefault="00182E79" w:rsidP="00547C24">
      <w:pPr>
        <w:autoSpaceDE w:val="0"/>
        <w:autoSpaceDN w:val="0"/>
        <w:adjustRightInd w:val="0"/>
        <w:spacing w:line="360" w:lineRule="auto"/>
        <w:jc w:val="both"/>
        <w:rPr>
          <w:rFonts w:asciiTheme="minorHAnsi" w:hAnsiTheme="minorHAnsi" w:cs="Arial"/>
          <w:color w:val="000000"/>
          <w:sz w:val="26"/>
          <w:szCs w:val="26"/>
        </w:rPr>
      </w:pPr>
    </w:p>
    <w:p w:rsidR="001E5BFF" w:rsidRPr="00047633" w:rsidRDefault="001E5BFF" w:rsidP="00547C24">
      <w:pPr>
        <w:pStyle w:val="Prrafodelista"/>
        <w:numPr>
          <w:ilvl w:val="0"/>
          <w:numId w:val="19"/>
        </w:numPr>
        <w:autoSpaceDE w:val="0"/>
        <w:autoSpaceDN w:val="0"/>
        <w:adjustRightInd w:val="0"/>
        <w:spacing w:line="360" w:lineRule="auto"/>
        <w:ind w:left="0" w:firstLine="0"/>
        <w:jc w:val="both"/>
        <w:rPr>
          <w:rFonts w:asciiTheme="minorHAnsi" w:hAnsiTheme="minorHAnsi" w:cs="Arial"/>
          <w:color w:val="000000"/>
          <w:sz w:val="26"/>
          <w:szCs w:val="26"/>
        </w:rPr>
      </w:pPr>
      <w:r w:rsidRPr="00047633">
        <w:rPr>
          <w:rFonts w:asciiTheme="minorHAnsi" w:hAnsiTheme="minorHAnsi" w:cs="Arial"/>
          <w:color w:val="000000"/>
          <w:sz w:val="26"/>
          <w:szCs w:val="26"/>
        </w:rPr>
        <w:t>Se solicite al Juzgado de Primera Instancia en lo Civil y Comercial nro. 11</w:t>
      </w:r>
      <w:r w:rsidR="00977DF5" w:rsidRPr="00047633">
        <w:rPr>
          <w:rFonts w:asciiTheme="minorHAnsi" w:hAnsiTheme="minorHAnsi" w:cs="Arial"/>
          <w:color w:val="000000"/>
          <w:sz w:val="26"/>
          <w:szCs w:val="26"/>
        </w:rPr>
        <w:t>,</w:t>
      </w:r>
      <w:r w:rsidRPr="00047633">
        <w:rPr>
          <w:rFonts w:asciiTheme="minorHAnsi" w:hAnsiTheme="minorHAnsi" w:cs="Arial"/>
          <w:color w:val="000000"/>
          <w:sz w:val="26"/>
          <w:szCs w:val="26"/>
        </w:rPr>
        <w:t xml:space="preserve"> de Mar del Plata, Provincia de Buenos Aires</w:t>
      </w:r>
      <w:r w:rsidR="00977DF5" w:rsidRPr="00047633">
        <w:rPr>
          <w:rFonts w:asciiTheme="minorHAnsi" w:hAnsiTheme="minorHAnsi" w:cs="Arial"/>
          <w:color w:val="000000"/>
          <w:sz w:val="26"/>
          <w:szCs w:val="26"/>
        </w:rPr>
        <w:t>,</w:t>
      </w:r>
      <w:r w:rsidRPr="00047633">
        <w:rPr>
          <w:rFonts w:asciiTheme="minorHAnsi" w:hAnsiTheme="minorHAnsi" w:cs="Arial"/>
          <w:color w:val="000000"/>
          <w:sz w:val="26"/>
          <w:szCs w:val="26"/>
        </w:rPr>
        <w:t xml:space="preserve"> el expediente “Andriuolo, Daniela c/ Boudou Amado s/ Divorcio Vincular”, Expte. Nro. D. 15.734 (5261)</w:t>
      </w:r>
    </w:p>
    <w:p w:rsidR="00C244FC" w:rsidRPr="00047633" w:rsidRDefault="00C244FC" w:rsidP="00547C24">
      <w:pPr>
        <w:autoSpaceDE w:val="0"/>
        <w:autoSpaceDN w:val="0"/>
        <w:adjustRightInd w:val="0"/>
        <w:spacing w:line="360" w:lineRule="auto"/>
        <w:jc w:val="both"/>
        <w:rPr>
          <w:rFonts w:asciiTheme="minorHAnsi" w:hAnsiTheme="minorHAnsi" w:cs="Arial"/>
          <w:color w:val="000000"/>
          <w:sz w:val="26"/>
          <w:szCs w:val="26"/>
        </w:rPr>
      </w:pPr>
    </w:p>
    <w:p w:rsidR="00356C32" w:rsidRPr="00047633" w:rsidRDefault="00C244FC" w:rsidP="00547C24">
      <w:pPr>
        <w:numPr>
          <w:ilvl w:val="0"/>
          <w:numId w:val="19"/>
        </w:numPr>
        <w:tabs>
          <w:tab w:val="left" w:pos="360"/>
        </w:tabs>
        <w:autoSpaceDE w:val="0"/>
        <w:autoSpaceDN w:val="0"/>
        <w:adjustRightInd w:val="0"/>
        <w:spacing w:line="360" w:lineRule="auto"/>
        <w:ind w:left="0" w:firstLine="0"/>
        <w:jc w:val="both"/>
        <w:rPr>
          <w:rFonts w:asciiTheme="minorHAnsi" w:hAnsiTheme="minorHAnsi" w:cs="Arial"/>
          <w:sz w:val="26"/>
          <w:szCs w:val="26"/>
        </w:rPr>
      </w:pPr>
      <w:r w:rsidRPr="00047633">
        <w:rPr>
          <w:rFonts w:asciiTheme="minorHAnsi" w:hAnsiTheme="minorHAnsi" w:cs="Arial"/>
          <w:sz w:val="26"/>
          <w:szCs w:val="26"/>
        </w:rPr>
        <w:t xml:space="preserve">Se oficie a Cámaras del fuero y jurisdicción correspondiente a los efectos de que remitan los expedientes en los que se falsificara la firma de la escribana María Luisa Cabrera (San Isidro, Campana, San Martín, etc.). </w:t>
      </w:r>
    </w:p>
    <w:p w:rsidR="00356C32" w:rsidRPr="00047633" w:rsidRDefault="00356C32" w:rsidP="00547C24">
      <w:pPr>
        <w:tabs>
          <w:tab w:val="left" w:pos="360"/>
        </w:tabs>
        <w:autoSpaceDE w:val="0"/>
        <w:autoSpaceDN w:val="0"/>
        <w:adjustRightInd w:val="0"/>
        <w:spacing w:line="360" w:lineRule="auto"/>
        <w:jc w:val="both"/>
        <w:rPr>
          <w:rFonts w:asciiTheme="minorHAnsi" w:hAnsiTheme="minorHAnsi" w:cs="Arial"/>
          <w:bCs/>
          <w:sz w:val="26"/>
          <w:szCs w:val="26"/>
        </w:rPr>
      </w:pPr>
    </w:p>
    <w:p w:rsidR="00356C32" w:rsidRPr="00047633" w:rsidRDefault="00356C32" w:rsidP="00547C24">
      <w:pPr>
        <w:numPr>
          <w:ilvl w:val="0"/>
          <w:numId w:val="19"/>
        </w:numPr>
        <w:tabs>
          <w:tab w:val="left" w:pos="360"/>
        </w:tabs>
        <w:autoSpaceDE w:val="0"/>
        <w:autoSpaceDN w:val="0"/>
        <w:adjustRightInd w:val="0"/>
        <w:spacing w:line="360" w:lineRule="auto"/>
        <w:ind w:left="0" w:firstLine="0"/>
        <w:jc w:val="both"/>
        <w:rPr>
          <w:rFonts w:asciiTheme="minorHAnsi" w:hAnsiTheme="minorHAnsi" w:cs="Arial"/>
          <w:sz w:val="26"/>
          <w:szCs w:val="26"/>
        </w:rPr>
      </w:pPr>
      <w:r w:rsidRPr="00047633">
        <w:rPr>
          <w:rFonts w:asciiTheme="minorHAnsi" w:hAnsiTheme="minorHAnsi" w:cs="Arial"/>
          <w:bCs/>
          <w:sz w:val="26"/>
          <w:szCs w:val="26"/>
        </w:rPr>
        <w:t>Se oficie a los establecimientos públicos correspondientes a fin de ubicar los libros de la escribana Diana Bernasconi  cuyos datos personales obran en autos (fs. 598) que permitirán evacuar el testimonio brindado.</w:t>
      </w:r>
    </w:p>
    <w:p w:rsidR="00356C32" w:rsidRPr="00047633" w:rsidRDefault="00356C32" w:rsidP="00547C24">
      <w:pPr>
        <w:tabs>
          <w:tab w:val="left" w:pos="360"/>
        </w:tabs>
        <w:autoSpaceDE w:val="0"/>
        <w:autoSpaceDN w:val="0"/>
        <w:adjustRightInd w:val="0"/>
        <w:spacing w:line="360" w:lineRule="auto"/>
        <w:jc w:val="both"/>
        <w:rPr>
          <w:rFonts w:asciiTheme="minorHAnsi" w:hAnsiTheme="minorHAnsi" w:cs="Arial"/>
          <w:sz w:val="26"/>
          <w:szCs w:val="26"/>
        </w:rPr>
      </w:pPr>
    </w:p>
    <w:p w:rsidR="00182E79" w:rsidRPr="00047633" w:rsidRDefault="00182E79" w:rsidP="00547C24">
      <w:pPr>
        <w:autoSpaceDE w:val="0"/>
        <w:autoSpaceDN w:val="0"/>
        <w:adjustRightInd w:val="0"/>
        <w:spacing w:before="100" w:after="100" w:line="360" w:lineRule="auto"/>
        <w:jc w:val="both"/>
        <w:rPr>
          <w:rFonts w:asciiTheme="minorHAnsi" w:hAnsiTheme="minorHAnsi" w:cs="Arial"/>
          <w:color w:val="000000"/>
          <w:sz w:val="26"/>
          <w:szCs w:val="26"/>
        </w:rPr>
      </w:pPr>
    </w:p>
    <w:p w:rsidR="00182E79" w:rsidRPr="00047633" w:rsidRDefault="00182E79" w:rsidP="00547C24">
      <w:pPr>
        <w:autoSpaceDE w:val="0"/>
        <w:autoSpaceDN w:val="0"/>
        <w:adjustRightInd w:val="0"/>
        <w:spacing w:before="100" w:after="100" w:line="360" w:lineRule="auto"/>
        <w:jc w:val="both"/>
        <w:rPr>
          <w:rFonts w:asciiTheme="minorHAnsi" w:hAnsiTheme="minorHAnsi" w:cs="Arial"/>
          <w:b/>
          <w:color w:val="000000"/>
          <w:sz w:val="26"/>
          <w:szCs w:val="26"/>
        </w:rPr>
      </w:pPr>
      <w:r w:rsidRPr="00047633">
        <w:rPr>
          <w:rFonts w:asciiTheme="minorHAnsi" w:hAnsiTheme="minorHAnsi" w:cs="Arial"/>
          <w:b/>
          <w:color w:val="000000"/>
          <w:sz w:val="26"/>
          <w:szCs w:val="26"/>
        </w:rPr>
        <w:t>Reconstrucción</w:t>
      </w:r>
    </w:p>
    <w:p w:rsidR="00182E79" w:rsidRPr="00047633" w:rsidRDefault="00182E79" w:rsidP="00547C24">
      <w:pPr>
        <w:autoSpaceDE w:val="0"/>
        <w:autoSpaceDN w:val="0"/>
        <w:adjustRightInd w:val="0"/>
        <w:spacing w:before="100" w:after="100" w:line="360" w:lineRule="auto"/>
        <w:jc w:val="both"/>
        <w:rPr>
          <w:rFonts w:asciiTheme="minorHAnsi" w:hAnsiTheme="minorHAnsi" w:cs="Arial"/>
          <w:b/>
          <w:color w:val="000000"/>
          <w:sz w:val="26"/>
          <w:szCs w:val="26"/>
        </w:rPr>
      </w:pPr>
    </w:p>
    <w:p w:rsidR="00356C32" w:rsidRPr="00047633" w:rsidRDefault="00356C32" w:rsidP="00547C24">
      <w:pPr>
        <w:autoSpaceDE w:val="0"/>
        <w:autoSpaceDN w:val="0"/>
        <w:adjustRightInd w:val="0"/>
        <w:spacing w:before="100" w:after="100" w:line="360" w:lineRule="auto"/>
        <w:jc w:val="both"/>
        <w:rPr>
          <w:rFonts w:asciiTheme="minorHAnsi" w:hAnsiTheme="minorHAnsi" w:cs="Arial"/>
          <w:b/>
          <w:color w:val="000000"/>
          <w:sz w:val="26"/>
          <w:szCs w:val="26"/>
        </w:rPr>
      </w:pPr>
    </w:p>
    <w:p w:rsidR="00182E79" w:rsidRPr="00047633" w:rsidRDefault="00182E79" w:rsidP="00547C24">
      <w:pPr>
        <w:autoSpaceDE w:val="0"/>
        <w:autoSpaceDN w:val="0"/>
        <w:adjustRightInd w:val="0"/>
        <w:spacing w:before="100" w:after="100" w:line="360" w:lineRule="auto"/>
        <w:jc w:val="both"/>
        <w:rPr>
          <w:rFonts w:asciiTheme="minorHAnsi" w:hAnsiTheme="minorHAnsi" w:cs="Arial"/>
          <w:b/>
          <w:color w:val="000000"/>
          <w:sz w:val="26"/>
          <w:szCs w:val="26"/>
          <w:lang w:val="es-ES_tradnl"/>
        </w:rPr>
      </w:pPr>
      <w:r w:rsidRPr="00047633">
        <w:rPr>
          <w:rFonts w:asciiTheme="minorHAnsi" w:eastAsiaTheme="minorEastAsia" w:hAnsiTheme="minorHAnsi" w:cs="Arial"/>
          <w:sz w:val="26"/>
          <w:szCs w:val="26"/>
          <w:lang w:val="es-ES_tradnl" w:eastAsia="en-US"/>
        </w:rPr>
        <w:t>1)  Que atento lo informado por el Archivo Departamental de Mar del Plata, se solicita a V.S. se ordene, o solicite por la vía jurisdiccional correspondiente, la reconstrucción de los autos “</w:t>
      </w:r>
      <w:r w:rsidRPr="00047633">
        <w:rPr>
          <w:rFonts w:asciiTheme="minorHAnsi" w:hAnsiTheme="minorHAnsi" w:cs="Arial"/>
          <w:i/>
          <w:color w:val="000000"/>
          <w:sz w:val="26"/>
          <w:szCs w:val="26"/>
        </w:rPr>
        <w:t>Andriuolo Daniela Claudia c/ Boudou Amado s/ Acción Sumaria y Medidas Cautelares</w:t>
      </w:r>
      <w:r w:rsidRPr="00047633">
        <w:rPr>
          <w:rFonts w:asciiTheme="minorHAnsi" w:hAnsiTheme="minorHAnsi" w:cs="Arial"/>
          <w:color w:val="000000"/>
          <w:sz w:val="26"/>
          <w:szCs w:val="26"/>
        </w:rPr>
        <w:t xml:space="preserve">”, </w:t>
      </w:r>
      <w:r w:rsidR="00E7181F" w:rsidRPr="00047633">
        <w:rPr>
          <w:rFonts w:asciiTheme="minorHAnsi" w:hAnsiTheme="minorHAnsi" w:cs="Arial"/>
          <w:color w:val="000000"/>
          <w:sz w:val="26"/>
          <w:szCs w:val="26"/>
        </w:rPr>
        <w:t xml:space="preserve">Expte. 2784, </w:t>
      </w:r>
      <w:r w:rsidRPr="00047633">
        <w:rPr>
          <w:rFonts w:asciiTheme="minorHAnsi" w:eastAsiaTheme="minorEastAsia" w:hAnsiTheme="minorHAnsi" w:cs="Arial"/>
          <w:sz w:val="26"/>
          <w:szCs w:val="26"/>
          <w:lang w:val="es-ES_tradnl" w:eastAsia="en-US"/>
        </w:rPr>
        <w:t>conforme lo dispone el art. 129 del CPCC</w:t>
      </w:r>
      <w:r w:rsidR="00356C32" w:rsidRPr="00047633">
        <w:rPr>
          <w:rFonts w:asciiTheme="minorHAnsi" w:eastAsiaTheme="minorEastAsia" w:hAnsiTheme="minorHAnsi" w:cs="Arial"/>
          <w:sz w:val="26"/>
          <w:szCs w:val="26"/>
          <w:lang w:val="es-ES_tradnl" w:eastAsia="en-US"/>
        </w:rPr>
        <w:t>P</w:t>
      </w:r>
      <w:r w:rsidRPr="00047633">
        <w:rPr>
          <w:rFonts w:asciiTheme="minorHAnsi" w:eastAsiaTheme="minorEastAsia" w:hAnsiTheme="minorHAnsi" w:cs="Arial"/>
          <w:sz w:val="26"/>
          <w:szCs w:val="26"/>
          <w:lang w:val="es-ES_tradnl" w:eastAsia="en-US"/>
        </w:rPr>
        <w:t xml:space="preserve">BA, </w:t>
      </w:r>
      <w:r w:rsidR="003A047D" w:rsidRPr="00047633">
        <w:rPr>
          <w:rFonts w:asciiTheme="minorHAnsi" w:eastAsiaTheme="minorEastAsia" w:hAnsiTheme="minorHAnsi" w:cs="Arial"/>
          <w:sz w:val="26"/>
          <w:szCs w:val="26"/>
          <w:lang w:val="es-ES_tradnl" w:eastAsia="en-US"/>
        </w:rPr>
        <w:t xml:space="preserve">y 129 del CPCCN, </w:t>
      </w:r>
      <w:r w:rsidRPr="00047633">
        <w:rPr>
          <w:rFonts w:asciiTheme="minorHAnsi" w:eastAsiaTheme="minorEastAsia" w:hAnsiTheme="minorHAnsi" w:cs="Arial"/>
          <w:sz w:val="26"/>
          <w:szCs w:val="26"/>
          <w:lang w:val="es-ES_tradnl" w:eastAsia="en-US"/>
        </w:rPr>
        <w:t>intimándose a las partes y a los letrados intervinientes a presentar copias de los escritos</w:t>
      </w:r>
      <w:r w:rsidR="00295068" w:rsidRPr="00047633">
        <w:rPr>
          <w:rFonts w:asciiTheme="minorHAnsi" w:eastAsiaTheme="minorEastAsia" w:hAnsiTheme="minorHAnsi" w:cs="Arial"/>
          <w:sz w:val="26"/>
          <w:szCs w:val="26"/>
          <w:lang w:val="es-ES_tradnl" w:eastAsia="en-US"/>
        </w:rPr>
        <w:t>,</w:t>
      </w:r>
      <w:r w:rsidRPr="00047633">
        <w:rPr>
          <w:rFonts w:asciiTheme="minorHAnsi" w:eastAsiaTheme="minorEastAsia" w:hAnsiTheme="minorHAnsi" w:cs="Arial"/>
          <w:sz w:val="26"/>
          <w:szCs w:val="26"/>
          <w:lang w:val="es-ES_tradnl" w:eastAsia="en-US"/>
        </w:rPr>
        <w:t xml:space="preserve"> documentos y diligencias que se encuentren en su poder.</w:t>
      </w:r>
    </w:p>
    <w:p w:rsidR="00182E79" w:rsidRPr="00047633" w:rsidRDefault="00182E79" w:rsidP="00547C24">
      <w:pPr>
        <w:autoSpaceDE w:val="0"/>
        <w:autoSpaceDN w:val="0"/>
        <w:adjustRightInd w:val="0"/>
        <w:spacing w:line="360" w:lineRule="auto"/>
        <w:jc w:val="both"/>
        <w:rPr>
          <w:rFonts w:asciiTheme="minorHAnsi" w:hAnsiTheme="minorHAnsi" w:cs="Arial"/>
          <w:color w:val="000000"/>
          <w:sz w:val="26"/>
          <w:szCs w:val="26"/>
        </w:rPr>
      </w:pPr>
    </w:p>
    <w:p w:rsidR="00182E79" w:rsidRPr="00047633" w:rsidRDefault="00182E79" w:rsidP="00547C24">
      <w:pPr>
        <w:autoSpaceDE w:val="0"/>
        <w:autoSpaceDN w:val="0"/>
        <w:adjustRightInd w:val="0"/>
        <w:spacing w:line="360" w:lineRule="auto"/>
        <w:jc w:val="both"/>
        <w:rPr>
          <w:rFonts w:asciiTheme="minorHAnsi" w:hAnsiTheme="minorHAnsi" w:cs="Arial"/>
          <w:color w:val="000000"/>
          <w:sz w:val="26"/>
          <w:szCs w:val="26"/>
        </w:rPr>
      </w:pPr>
    </w:p>
    <w:p w:rsidR="000E55F2" w:rsidRPr="00047633" w:rsidRDefault="001E5BFF" w:rsidP="00547C24">
      <w:pPr>
        <w:pStyle w:val="Prrafodelista"/>
        <w:autoSpaceDE w:val="0"/>
        <w:autoSpaceDN w:val="0"/>
        <w:adjustRightInd w:val="0"/>
        <w:spacing w:line="360" w:lineRule="auto"/>
        <w:ind w:left="0"/>
        <w:jc w:val="both"/>
        <w:rPr>
          <w:rFonts w:asciiTheme="minorHAnsi" w:hAnsiTheme="minorHAnsi" w:cs="Arial"/>
          <w:b/>
          <w:color w:val="000000"/>
          <w:sz w:val="26"/>
          <w:szCs w:val="26"/>
        </w:rPr>
      </w:pPr>
      <w:r w:rsidRPr="00047633">
        <w:rPr>
          <w:rFonts w:asciiTheme="minorHAnsi" w:hAnsiTheme="minorHAnsi" w:cs="Arial"/>
          <w:b/>
          <w:color w:val="000000"/>
          <w:sz w:val="26"/>
          <w:szCs w:val="26"/>
        </w:rPr>
        <w:t>Pericia Caligráfica</w:t>
      </w:r>
    </w:p>
    <w:p w:rsidR="001E5BFF" w:rsidRPr="00047633" w:rsidRDefault="001E5BFF" w:rsidP="00547C24">
      <w:pPr>
        <w:pStyle w:val="Prrafodelista"/>
        <w:autoSpaceDE w:val="0"/>
        <w:autoSpaceDN w:val="0"/>
        <w:adjustRightInd w:val="0"/>
        <w:spacing w:line="360" w:lineRule="auto"/>
        <w:ind w:left="0"/>
        <w:jc w:val="both"/>
        <w:rPr>
          <w:rFonts w:asciiTheme="minorHAnsi" w:hAnsiTheme="minorHAnsi" w:cs="Arial"/>
          <w:color w:val="000000"/>
          <w:sz w:val="26"/>
          <w:szCs w:val="26"/>
        </w:rPr>
      </w:pPr>
    </w:p>
    <w:p w:rsidR="00182E79" w:rsidRPr="00047633" w:rsidRDefault="00182E79" w:rsidP="00547C24">
      <w:pPr>
        <w:pStyle w:val="Prrafodelista"/>
        <w:autoSpaceDE w:val="0"/>
        <w:autoSpaceDN w:val="0"/>
        <w:adjustRightInd w:val="0"/>
        <w:spacing w:line="360" w:lineRule="auto"/>
        <w:ind w:left="0"/>
        <w:jc w:val="both"/>
        <w:rPr>
          <w:rFonts w:asciiTheme="minorHAnsi" w:hAnsiTheme="minorHAnsi" w:cs="Arial"/>
          <w:color w:val="000000"/>
          <w:sz w:val="26"/>
          <w:szCs w:val="26"/>
        </w:rPr>
      </w:pPr>
    </w:p>
    <w:p w:rsidR="00C362E2" w:rsidRPr="00047633" w:rsidRDefault="001E5BFF" w:rsidP="00547C24">
      <w:pPr>
        <w:pStyle w:val="Prrafodelista"/>
        <w:numPr>
          <w:ilvl w:val="0"/>
          <w:numId w:val="23"/>
        </w:numPr>
        <w:autoSpaceDE w:val="0"/>
        <w:autoSpaceDN w:val="0"/>
        <w:adjustRightInd w:val="0"/>
        <w:spacing w:line="360" w:lineRule="auto"/>
        <w:ind w:left="0" w:firstLine="0"/>
        <w:jc w:val="both"/>
        <w:rPr>
          <w:rFonts w:asciiTheme="minorHAnsi" w:hAnsiTheme="minorHAnsi" w:cs="Arial"/>
          <w:sz w:val="26"/>
          <w:szCs w:val="26"/>
        </w:rPr>
      </w:pPr>
      <w:r w:rsidRPr="00047633">
        <w:rPr>
          <w:rFonts w:asciiTheme="minorHAnsi" w:hAnsiTheme="minorHAnsi" w:cs="Arial"/>
          <w:color w:val="000000"/>
          <w:sz w:val="26"/>
          <w:szCs w:val="26"/>
        </w:rPr>
        <w:t xml:space="preserve">Se efectué pericia caligráfica </w:t>
      </w:r>
      <w:r w:rsidR="00182E79" w:rsidRPr="00047633">
        <w:rPr>
          <w:rFonts w:asciiTheme="minorHAnsi" w:hAnsiTheme="minorHAnsi" w:cs="Arial"/>
          <w:color w:val="000000"/>
          <w:sz w:val="26"/>
          <w:szCs w:val="26"/>
        </w:rPr>
        <w:t xml:space="preserve">respecto a la copia del DNI de Amado Boudou que obra en el Legajo B del Registro Automotor y se compare con la letra de todos los imputados intervinientes. </w:t>
      </w:r>
      <w:r w:rsidR="00C362E2" w:rsidRPr="00047633">
        <w:rPr>
          <w:rFonts w:asciiTheme="minorHAnsi" w:hAnsiTheme="minorHAnsi" w:cs="Arial"/>
          <w:color w:val="000000"/>
          <w:sz w:val="26"/>
          <w:szCs w:val="26"/>
        </w:rPr>
        <w:t xml:space="preserve">Nótese que la caligrafía del </w:t>
      </w:r>
      <w:r w:rsidR="00C362E2" w:rsidRPr="00047633">
        <w:rPr>
          <w:rFonts w:asciiTheme="minorHAnsi" w:hAnsiTheme="minorHAnsi" w:cs="Arial"/>
          <w:sz w:val="26"/>
          <w:szCs w:val="26"/>
        </w:rPr>
        <w:t xml:space="preserve">domicilio apócrifo “Berón de Astrada” resulta ser ostensiblemente similar a la letra que surge de la misma dirección consignada en el formulario 04 y 08 del Legajo B.  Finalmente, advertirá V.S. que la caligrafía de Basimiani resulta particularmente similar a las mismas.  </w:t>
      </w:r>
    </w:p>
    <w:p w:rsidR="00C362E2" w:rsidRPr="00047633" w:rsidRDefault="00C362E2" w:rsidP="00547C24">
      <w:pPr>
        <w:pStyle w:val="Prrafodelista"/>
        <w:autoSpaceDE w:val="0"/>
        <w:autoSpaceDN w:val="0"/>
        <w:adjustRightInd w:val="0"/>
        <w:spacing w:line="360" w:lineRule="auto"/>
        <w:ind w:left="0"/>
        <w:jc w:val="both"/>
        <w:rPr>
          <w:rFonts w:asciiTheme="minorHAnsi" w:hAnsiTheme="minorHAnsi" w:cs="Arial"/>
          <w:sz w:val="26"/>
          <w:szCs w:val="26"/>
        </w:rPr>
      </w:pPr>
    </w:p>
    <w:p w:rsidR="001A534C" w:rsidRPr="00047633" w:rsidRDefault="00182E79" w:rsidP="00547C24">
      <w:pPr>
        <w:pStyle w:val="Prrafodelista"/>
        <w:numPr>
          <w:ilvl w:val="0"/>
          <w:numId w:val="23"/>
        </w:numPr>
        <w:autoSpaceDE w:val="0"/>
        <w:autoSpaceDN w:val="0"/>
        <w:adjustRightInd w:val="0"/>
        <w:spacing w:line="360" w:lineRule="auto"/>
        <w:ind w:left="0" w:firstLine="0"/>
        <w:jc w:val="both"/>
        <w:rPr>
          <w:rFonts w:asciiTheme="minorHAnsi" w:hAnsiTheme="minorHAnsi" w:cs="Arial"/>
          <w:sz w:val="26"/>
          <w:szCs w:val="26"/>
        </w:rPr>
      </w:pPr>
      <w:r w:rsidRPr="00047633">
        <w:rPr>
          <w:rFonts w:asciiTheme="minorHAnsi" w:hAnsiTheme="minorHAnsi" w:cs="Arial"/>
          <w:color w:val="000000"/>
          <w:sz w:val="26"/>
          <w:szCs w:val="26"/>
        </w:rPr>
        <w:t xml:space="preserve">Para el caso de negar la firma inserta en los convenios anejados como punto 2 de la prueba documental por parte de Daniela C. Andriuolo, se practique pericia caligráfica a fin de establecer su autoría. </w:t>
      </w:r>
    </w:p>
    <w:p w:rsidR="001A534C" w:rsidRPr="00047633" w:rsidRDefault="001A534C" w:rsidP="00547C24">
      <w:pPr>
        <w:autoSpaceDE w:val="0"/>
        <w:autoSpaceDN w:val="0"/>
        <w:adjustRightInd w:val="0"/>
        <w:spacing w:line="360" w:lineRule="auto"/>
        <w:jc w:val="both"/>
        <w:rPr>
          <w:rFonts w:asciiTheme="minorHAnsi" w:hAnsiTheme="minorHAnsi" w:cs="Arial"/>
          <w:b/>
          <w:bCs/>
          <w:sz w:val="26"/>
          <w:szCs w:val="26"/>
        </w:rPr>
      </w:pPr>
    </w:p>
    <w:p w:rsidR="008F16D2" w:rsidRPr="00047633" w:rsidRDefault="003466AC" w:rsidP="00547C24">
      <w:pPr>
        <w:pStyle w:val="Prrafodelista"/>
        <w:autoSpaceDE w:val="0"/>
        <w:autoSpaceDN w:val="0"/>
        <w:adjustRightInd w:val="0"/>
        <w:spacing w:line="360" w:lineRule="auto"/>
        <w:ind w:left="0"/>
        <w:jc w:val="both"/>
        <w:rPr>
          <w:rFonts w:asciiTheme="minorHAnsi" w:hAnsiTheme="minorHAnsi" w:cs="Arial"/>
          <w:color w:val="000000"/>
          <w:sz w:val="26"/>
          <w:szCs w:val="26"/>
        </w:rPr>
      </w:pPr>
      <w:r w:rsidRPr="00047633">
        <w:rPr>
          <w:rFonts w:asciiTheme="minorHAnsi" w:hAnsiTheme="minorHAnsi" w:cs="Arial"/>
          <w:bCs/>
          <w:color w:val="000000"/>
          <w:sz w:val="26"/>
          <w:szCs w:val="26"/>
        </w:rPr>
        <w:tab/>
      </w:r>
    </w:p>
    <w:p w:rsidR="00CA3F8F" w:rsidRPr="00047633" w:rsidRDefault="00BB1D57" w:rsidP="00547C24">
      <w:pPr>
        <w:autoSpaceDE w:val="0"/>
        <w:autoSpaceDN w:val="0"/>
        <w:adjustRightInd w:val="0"/>
        <w:spacing w:before="100" w:after="100" w:line="360" w:lineRule="auto"/>
        <w:jc w:val="both"/>
        <w:rPr>
          <w:rFonts w:asciiTheme="minorHAnsi" w:hAnsiTheme="minorHAnsi" w:cs="Arial"/>
          <w:b/>
          <w:color w:val="000000"/>
          <w:sz w:val="26"/>
          <w:szCs w:val="26"/>
        </w:rPr>
      </w:pPr>
      <w:r w:rsidRPr="00047633">
        <w:rPr>
          <w:rFonts w:asciiTheme="minorHAnsi" w:hAnsiTheme="minorHAnsi" w:cs="Arial"/>
          <w:b/>
          <w:color w:val="000000"/>
          <w:sz w:val="26"/>
          <w:szCs w:val="26"/>
        </w:rPr>
        <w:t xml:space="preserve">Testimonial </w:t>
      </w:r>
    </w:p>
    <w:p w:rsidR="00C362E2" w:rsidRPr="00047633" w:rsidRDefault="00C362E2" w:rsidP="00547C24">
      <w:pPr>
        <w:autoSpaceDE w:val="0"/>
        <w:autoSpaceDN w:val="0"/>
        <w:adjustRightInd w:val="0"/>
        <w:spacing w:before="100" w:after="100" w:line="360" w:lineRule="auto"/>
        <w:jc w:val="both"/>
        <w:rPr>
          <w:rFonts w:asciiTheme="minorHAnsi" w:hAnsiTheme="minorHAnsi" w:cs="Arial"/>
          <w:b/>
          <w:color w:val="000000"/>
          <w:sz w:val="26"/>
          <w:szCs w:val="26"/>
        </w:rPr>
      </w:pPr>
    </w:p>
    <w:p w:rsidR="00DA085E" w:rsidRPr="00047633" w:rsidRDefault="00DA085E" w:rsidP="00547C24">
      <w:pPr>
        <w:autoSpaceDE w:val="0"/>
        <w:autoSpaceDN w:val="0"/>
        <w:adjustRightInd w:val="0"/>
        <w:spacing w:before="100" w:after="100" w:line="360" w:lineRule="auto"/>
        <w:jc w:val="both"/>
        <w:rPr>
          <w:rFonts w:asciiTheme="minorHAnsi" w:hAnsiTheme="minorHAnsi" w:cs="Arial"/>
          <w:b/>
          <w:color w:val="000000"/>
          <w:sz w:val="26"/>
          <w:szCs w:val="26"/>
        </w:rPr>
      </w:pPr>
    </w:p>
    <w:p w:rsidR="00BB1D57" w:rsidRPr="00047633" w:rsidRDefault="00BB1D57" w:rsidP="00547C24">
      <w:pPr>
        <w:pStyle w:val="Prrafodelista"/>
        <w:numPr>
          <w:ilvl w:val="0"/>
          <w:numId w:val="22"/>
        </w:numPr>
        <w:autoSpaceDE w:val="0"/>
        <w:autoSpaceDN w:val="0"/>
        <w:adjustRightInd w:val="0"/>
        <w:spacing w:before="100" w:after="100" w:line="360" w:lineRule="auto"/>
        <w:ind w:left="0" w:firstLine="0"/>
        <w:jc w:val="both"/>
        <w:rPr>
          <w:rFonts w:asciiTheme="minorHAnsi" w:hAnsiTheme="minorHAnsi" w:cs="Arial"/>
          <w:color w:val="000000"/>
          <w:sz w:val="26"/>
          <w:szCs w:val="26"/>
        </w:rPr>
      </w:pPr>
      <w:r w:rsidRPr="00047633">
        <w:rPr>
          <w:rFonts w:asciiTheme="minorHAnsi" w:hAnsiTheme="minorHAnsi" w:cs="Arial"/>
          <w:color w:val="000000"/>
          <w:sz w:val="26"/>
          <w:szCs w:val="26"/>
        </w:rPr>
        <w:t>Se cite a declaración testimonial a quienes integraron la sociedad Atlántica Automotores SA a fin de que den cuenta del funcionamiento de la operatoria de compra venta de rodados.</w:t>
      </w:r>
    </w:p>
    <w:p w:rsidR="00BB1D57" w:rsidRPr="00047633" w:rsidRDefault="00BB1D57" w:rsidP="00547C24">
      <w:pPr>
        <w:autoSpaceDE w:val="0"/>
        <w:autoSpaceDN w:val="0"/>
        <w:adjustRightInd w:val="0"/>
        <w:spacing w:before="100" w:after="100" w:line="360" w:lineRule="auto"/>
        <w:jc w:val="both"/>
        <w:rPr>
          <w:rFonts w:asciiTheme="minorHAnsi" w:hAnsiTheme="minorHAnsi" w:cs="Arial"/>
          <w:color w:val="000000"/>
          <w:sz w:val="26"/>
          <w:szCs w:val="26"/>
        </w:rPr>
      </w:pPr>
    </w:p>
    <w:p w:rsidR="00BB1D57" w:rsidRPr="00047633" w:rsidRDefault="00BB1D57" w:rsidP="00547C24">
      <w:pPr>
        <w:pStyle w:val="Prrafodelista"/>
        <w:numPr>
          <w:ilvl w:val="0"/>
          <w:numId w:val="22"/>
        </w:numPr>
        <w:autoSpaceDE w:val="0"/>
        <w:autoSpaceDN w:val="0"/>
        <w:adjustRightInd w:val="0"/>
        <w:spacing w:before="100" w:after="100" w:line="360" w:lineRule="auto"/>
        <w:ind w:left="0" w:firstLine="0"/>
        <w:jc w:val="both"/>
        <w:rPr>
          <w:rFonts w:asciiTheme="minorHAnsi" w:hAnsiTheme="minorHAnsi" w:cs="Arial"/>
          <w:color w:val="000000"/>
          <w:sz w:val="26"/>
          <w:szCs w:val="26"/>
        </w:rPr>
      </w:pPr>
      <w:r w:rsidRPr="00047633">
        <w:rPr>
          <w:rFonts w:asciiTheme="minorHAnsi" w:hAnsiTheme="minorHAnsi" w:cs="Arial"/>
          <w:color w:val="000000"/>
          <w:sz w:val="26"/>
          <w:szCs w:val="26"/>
        </w:rPr>
        <w:t xml:space="preserve">Se cite nuevamente a la Escribana </w:t>
      </w:r>
      <w:r w:rsidRPr="00047633">
        <w:rPr>
          <w:rFonts w:asciiTheme="minorHAnsi" w:hAnsiTheme="minorHAnsi" w:cs="Arial"/>
          <w:sz w:val="26"/>
          <w:szCs w:val="26"/>
        </w:rPr>
        <w:t>María Cabrera</w:t>
      </w:r>
      <w:r w:rsidR="00C362E2" w:rsidRPr="00047633">
        <w:rPr>
          <w:rFonts w:asciiTheme="minorHAnsi" w:hAnsiTheme="minorHAnsi" w:cs="Arial"/>
          <w:sz w:val="26"/>
          <w:szCs w:val="26"/>
        </w:rPr>
        <w:t xml:space="preserve">, cuyos datos personales obran en autos, a fin de que amplié la misma posibilitando determinar la autoría y </w:t>
      </w:r>
      <w:r w:rsidR="00C362E2" w:rsidRPr="00047633">
        <w:rPr>
          <w:rFonts w:asciiTheme="minorHAnsi" w:hAnsiTheme="minorHAnsi" w:cs="Arial"/>
          <w:i/>
          <w:sz w:val="26"/>
          <w:szCs w:val="26"/>
        </w:rPr>
        <w:t>modus operandi</w:t>
      </w:r>
      <w:r w:rsidR="00356C32" w:rsidRPr="00047633">
        <w:rPr>
          <w:rFonts w:asciiTheme="minorHAnsi" w:hAnsiTheme="minorHAnsi" w:cs="Arial"/>
          <w:sz w:val="26"/>
          <w:szCs w:val="26"/>
        </w:rPr>
        <w:t xml:space="preserve"> en el accionar de gestores</w:t>
      </w:r>
      <w:r w:rsidR="00C362E2" w:rsidRPr="00047633">
        <w:rPr>
          <w:rFonts w:asciiTheme="minorHAnsi" w:hAnsiTheme="minorHAnsi" w:cs="Arial"/>
          <w:sz w:val="26"/>
          <w:szCs w:val="26"/>
        </w:rPr>
        <w:t xml:space="preserve"> que cometieron similares delitos utilizando sus sellos y firma. </w:t>
      </w:r>
    </w:p>
    <w:p w:rsidR="009F25AA" w:rsidRPr="00047633" w:rsidRDefault="009F25AA" w:rsidP="00547C24">
      <w:pPr>
        <w:autoSpaceDE w:val="0"/>
        <w:autoSpaceDN w:val="0"/>
        <w:adjustRightInd w:val="0"/>
        <w:spacing w:line="360" w:lineRule="auto"/>
        <w:jc w:val="both"/>
        <w:rPr>
          <w:rFonts w:asciiTheme="minorHAnsi" w:hAnsiTheme="minorHAnsi" w:cs="Arial"/>
          <w:color w:val="FF0000"/>
          <w:sz w:val="26"/>
          <w:szCs w:val="26"/>
        </w:rPr>
      </w:pPr>
    </w:p>
    <w:p w:rsidR="00CA3F8F" w:rsidRPr="00047633" w:rsidRDefault="00CA3F8F" w:rsidP="00547C24">
      <w:pPr>
        <w:autoSpaceDE w:val="0"/>
        <w:autoSpaceDN w:val="0"/>
        <w:adjustRightInd w:val="0"/>
        <w:spacing w:line="360" w:lineRule="auto"/>
        <w:jc w:val="both"/>
        <w:rPr>
          <w:rFonts w:asciiTheme="minorHAnsi" w:hAnsiTheme="minorHAnsi" w:cs="Arial"/>
          <w:sz w:val="26"/>
          <w:szCs w:val="26"/>
        </w:rPr>
      </w:pPr>
    </w:p>
    <w:p w:rsidR="00CA3F8F" w:rsidRPr="00047633" w:rsidRDefault="00CA3F8F" w:rsidP="00547C24">
      <w:pPr>
        <w:widowControl w:val="0"/>
        <w:autoSpaceDE w:val="0"/>
        <w:autoSpaceDN w:val="0"/>
        <w:adjustRightInd w:val="0"/>
        <w:spacing w:before="40" w:after="40" w:line="360" w:lineRule="auto"/>
        <w:jc w:val="center"/>
        <w:rPr>
          <w:rFonts w:asciiTheme="minorHAnsi" w:hAnsiTheme="minorHAnsi" w:cs="Arial"/>
          <w:b/>
          <w:sz w:val="26"/>
          <w:szCs w:val="26"/>
        </w:rPr>
      </w:pPr>
      <w:r w:rsidRPr="00047633">
        <w:rPr>
          <w:rFonts w:asciiTheme="minorHAnsi" w:hAnsiTheme="minorHAnsi" w:cs="Arial"/>
          <w:b/>
          <w:sz w:val="26"/>
          <w:szCs w:val="26"/>
        </w:rPr>
        <w:t>IV.- RESERVA</w:t>
      </w:r>
    </w:p>
    <w:p w:rsidR="00CA3F8F" w:rsidRPr="00047633" w:rsidRDefault="00CA3F8F" w:rsidP="00547C24">
      <w:pPr>
        <w:pStyle w:val="Textoindependiente"/>
        <w:spacing w:after="0" w:line="360" w:lineRule="auto"/>
        <w:jc w:val="both"/>
        <w:rPr>
          <w:rFonts w:asciiTheme="minorHAnsi" w:hAnsiTheme="minorHAnsi" w:cs="Arial"/>
          <w:b/>
          <w:sz w:val="26"/>
          <w:szCs w:val="26"/>
          <w:lang w:val="es-AR"/>
        </w:rPr>
      </w:pPr>
    </w:p>
    <w:p w:rsidR="00E71893" w:rsidRPr="00047633" w:rsidRDefault="00E71893" w:rsidP="00547C24">
      <w:pPr>
        <w:pStyle w:val="Textoindependiente"/>
        <w:spacing w:after="0" w:line="360" w:lineRule="auto"/>
        <w:jc w:val="both"/>
        <w:rPr>
          <w:rFonts w:asciiTheme="minorHAnsi" w:hAnsiTheme="minorHAnsi" w:cs="Arial"/>
          <w:b/>
          <w:sz w:val="26"/>
          <w:szCs w:val="26"/>
          <w:lang w:val="es-AR"/>
        </w:rPr>
      </w:pPr>
    </w:p>
    <w:p w:rsidR="00CA3F8F" w:rsidRPr="00047633" w:rsidRDefault="00CA3F8F" w:rsidP="00547C24">
      <w:pPr>
        <w:pStyle w:val="Textoindependiente"/>
        <w:spacing w:after="0" w:line="360" w:lineRule="auto"/>
        <w:jc w:val="both"/>
        <w:rPr>
          <w:rFonts w:asciiTheme="minorHAnsi" w:hAnsiTheme="minorHAnsi" w:cs="Arial"/>
          <w:b/>
          <w:sz w:val="26"/>
          <w:szCs w:val="26"/>
          <w:lang w:val="es-AR"/>
        </w:rPr>
      </w:pPr>
    </w:p>
    <w:p w:rsidR="00CA3F8F" w:rsidRPr="00047633" w:rsidRDefault="00CA3F8F" w:rsidP="00547C24">
      <w:pPr>
        <w:pStyle w:val="Textoindependiente"/>
        <w:spacing w:after="0" w:line="360" w:lineRule="auto"/>
        <w:ind w:firstLine="720"/>
        <w:jc w:val="both"/>
        <w:rPr>
          <w:rFonts w:asciiTheme="minorHAnsi" w:hAnsiTheme="minorHAnsi" w:cs="Arial"/>
          <w:bCs/>
          <w:sz w:val="26"/>
          <w:szCs w:val="26"/>
          <w:lang w:val="es-AR"/>
        </w:rPr>
      </w:pPr>
      <w:r w:rsidRPr="00047633">
        <w:rPr>
          <w:rFonts w:asciiTheme="minorHAnsi" w:hAnsiTheme="minorHAnsi" w:cs="Arial"/>
          <w:bCs/>
          <w:sz w:val="26"/>
          <w:szCs w:val="26"/>
          <w:lang w:val="es-AR"/>
        </w:rPr>
        <w:t>Atento estar en juego la interpretación y aplicación de principios de raigambre constitucional (arts. 18, 19, 33, 75.22, etc.) y derechos y garantías consagrados en el mismo cuerpo, tales como el Derecho de Defensa y la garantía del Debido Proceso adjetivo, principio de culpabilidad, así como también, por encontrar sustento en la doctrina de amplia acogida jurisprudencial de arbitrariedad, y atento a vulnerarse los requisitos mínimos exigidos por el art. 123 del CPPN, formulamos reserva del Caso Federal, para ocurrir ante la Excelentísima Cámara Nacional de Casación Penal (art. 456, inc. 2) y ante la Corte Suprema de Justicia de la Nación por la vía prevista por el artículo 14 de la Ley 48.</w:t>
      </w:r>
    </w:p>
    <w:p w:rsidR="00CA3F8F" w:rsidRPr="00047633" w:rsidRDefault="00CA3F8F" w:rsidP="00547C24">
      <w:pPr>
        <w:widowControl w:val="0"/>
        <w:autoSpaceDE w:val="0"/>
        <w:autoSpaceDN w:val="0"/>
        <w:adjustRightInd w:val="0"/>
        <w:spacing w:before="40" w:after="40" w:line="360" w:lineRule="auto"/>
        <w:jc w:val="both"/>
        <w:rPr>
          <w:rFonts w:asciiTheme="minorHAnsi" w:hAnsiTheme="minorHAnsi" w:cs="Arial"/>
          <w:sz w:val="26"/>
          <w:szCs w:val="26"/>
        </w:rPr>
      </w:pPr>
    </w:p>
    <w:p w:rsidR="00E71893" w:rsidRPr="00047633" w:rsidRDefault="00E71893" w:rsidP="00547C24">
      <w:pPr>
        <w:widowControl w:val="0"/>
        <w:autoSpaceDE w:val="0"/>
        <w:autoSpaceDN w:val="0"/>
        <w:adjustRightInd w:val="0"/>
        <w:spacing w:before="40" w:after="40" w:line="360" w:lineRule="auto"/>
        <w:jc w:val="both"/>
        <w:rPr>
          <w:rFonts w:asciiTheme="minorHAnsi" w:hAnsiTheme="minorHAnsi" w:cs="Arial"/>
          <w:sz w:val="26"/>
          <w:szCs w:val="26"/>
        </w:rPr>
      </w:pPr>
    </w:p>
    <w:p w:rsidR="00E71893" w:rsidRPr="00047633" w:rsidRDefault="00E71893" w:rsidP="00547C24">
      <w:pPr>
        <w:widowControl w:val="0"/>
        <w:autoSpaceDE w:val="0"/>
        <w:autoSpaceDN w:val="0"/>
        <w:adjustRightInd w:val="0"/>
        <w:spacing w:before="40" w:after="40" w:line="360" w:lineRule="auto"/>
        <w:jc w:val="both"/>
        <w:rPr>
          <w:rFonts w:asciiTheme="minorHAnsi" w:hAnsiTheme="minorHAnsi" w:cs="Arial"/>
          <w:sz w:val="26"/>
          <w:szCs w:val="26"/>
        </w:rPr>
      </w:pPr>
    </w:p>
    <w:p w:rsidR="009F25AA" w:rsidRPr="00047633" w:rsidRDefault="009F25AA" w:rsidP="00547C24">
      <w:pPr>
        <w:widowControl w:val="0"/>
        <w:autoSpaceDE w:val="0"/>
        <w:autoSpaceDN w:val="0"/>
        <w:adjustRightInd w:val="0"/>
        <w:spacing w:before="40" w:after="40" w:line="360" w:lineRule="auto"/>
        <w:jc w:val="both"/>
        <w:rPr>
          <w:rFonts w:asciiTheme="minorHAnsi" w:hAnsiTheme="minorHAnsi" w:cs="Arial"/>
          <w:sz w:val="26"/>
          <w:szCs w:val="26"/>
        </w:rPr>
      </w:pPr>
    </w:p>
    <w:p w:rsidR="00CA3F8F" w:rsidRPr="00047633" w:rsidRDefault="00CA3F8F" w:rsidP="00547C24">
      <w:pPr>
        <w:widowControl w:val="0"/>
        <w:autoSpaceDE w:val="0"/>
        <w:autoSpaceDN w:val="0"/>
        <w:adjustRightInd w:val="0"/>
        <w:spacing w:before="40" w:after="40" w:line="360" w:lineRule="auto"/>
        <w:jc w:val="center"/>
        <w:rPr>
          <w:rFonts w:asciiTheme="minorHAnsi" w:hAnsiTheme="minorHAnsi" w:cs="Arial"/>
          <w:b/>
          <w:sz w:val="26"/>
          <w:szCs w:val="26"/>
        </w:rPr>
      </w:pPr>
      <w:r w:rsidRPr="00047633">
        <w:rPr>
          <w:rFonts w:asciiTheme="minorHAnsi" w:hAnsiTheme="minorHAnsi" w:cs="Arial"/>
          <w:b/>
          <w:sz w:val="26"/>
          <w:szCs w:val="26"/>
        </w:rPr>
        <w:t>V.- PETITORIO</w:t>
      </w:r>
    </w:p>
    <w:p w:rsidR="009F25AA" w:rsidRPr="00047633" w:rsidRDefault="00CA3F8F" w:rsidP="00547C24">
      <w:pPr>
        <w:widowControl w:val="0"/>
        <w:autoSpaceDE w:val="0"/>
        <w:autoSpaceDN w:val="0"/>
        <w:adjustRightInd w:val="0"/>
        <w:spacing w:before="40" w:after="40" w:line="360" w:lineRule="auto"/>
        <w:jc w:val="both"/>
        <w:rPr>
          <w:rFonts w:asciiTheme="minorHAnsi" w:hAnsiTheme="minorHAnsi" w:cs="Arial"/>
          <w:sz w:val="26"/>
          <w:szCs w:val="26"/>
        </w:rPr>
      </w:pPr>
      <w:r w:rsidRPr="00047633">
        <w:rPr>
          <w:rFonts w:asciiTheme="minorHAnsi" w:hAnsiTheme="minorHAnsi" w:cs="Arial"/>
          <w:sz w:val="26"/>
          <w:szCs w:val="26"/>
        </w:rPr>
        <w:tab/>
      </w:r>
    </w:p>
    <w:p w:rsidR="00E71893" w:rsidRPr="00047633" w:rsidRDefault="00E71893" w:rsidP="00547C24">
      <w:pPr>
        <w:widowControl w:val="0"/>
        <w:autoSpaceDE w:val="0"/>
        <w:autoSpaceDN w:val="0"/>
        <w:adjustRightInd w:val="0"/>
        <w:spacing w:before="40" w:after="40" w:line="360" w:lineRule="auto"/>
        <w:jc w:val="both"/>
        <w:rPr>
          <w:rFonts w:asciiTheme="minorHAnsi" w:hAnsiTheme="minorHAnsi" w:cs="Arial"/>
          <w:sz w:val="26"/>
          <w:szCs w:val="26"/>
        </w:rPr>
      </w:pPr>
    </w:p>
    <w:p w:rsidR="00CA3F8F" w:rsidRPr="00047633" w:rsidRDefault="00CA3F8F" w:rsidP="00547C24">
      <w:pPr>
        <w:widowControl w:val="0"/>
        <w:autoSpaceDE w:val="0"/>
        <w:autoSpaceDN w:val="0"/>
        <w:adjustRightInd w:val="0"/>
        <w:spacing w:before="40" w:after="40" w:line="360" w:lineRule="auto"/>
        <w:jc w:val="both"/>
        <w:rPr>
          <w:rFonts w:asciiTheme="minorHAnsi" w:hAnsiTheme="minorHAnsi" w:cs="Arial"/>
          <w:sz w:val="26"/>
          <w:szCs w:val="26"/>
        </w:rPr>
      </w:pPr>
      <w:r w:rsidRPr="00047633">
        <w:rPr>
          <w:rFonts w:asciiTheme="minorHAnsi" w:hAnsiTheme="minorHAnsi" w:cs="Arial"/>
          <w:sz w:val="26"/>
          <w:szCs w:val="26"/>
        </w:rPr>
        <w:tab/>
        <w:t xml:space="preserve">Por todo lo expuesto, a V.S. se solicita </w:t>
      </w:r>
    </w:p>
    <w:p w:rsidR="00CA3F8F" w:rsidRPr="00047633" w:rsidRDefault="00CA3F8F" w:rsidP="00547C24">
      <w:pPr>
        <w:widowControl w:val="0"/>
        <w:autoSpaceDE w:val="0"/>
        <w:autoSpaceDN w:val="0"/>
        <w:adjustRightInd w:val="0"/>
        <w:spacing w:before="40" w:after="40" w:line="360" w:lineRule="auto"/>
        <w:jc w:val="both"/>
        <w:rPr>
          <w:rFonts w:asciiTheme="minorHAnsi" w:hAnsiTheme="minorHAnsi" w:cs="Arial"/>
          <w:sz w:val="26"/>
          <w:szCs w:val="26"/>
        </w:rPr>
      </w:pPr>
    </w:p>
    <w:p w:rsidR="00CA3F8F" w:rsidRPr="00047633" w:rsidRDefault="00CA3F8F" w:rsidP="00547C24">
      <w:pPr>
        <w:widowControl w:val="0"/>
        <w:numPr>
          <w:ilvl w:val="0"/>
          <w:numId w:val="16"/>
        </w:numPr>
        <w:autoSpaceDE w:val="0"/>
        <w:autoSpaceDN w:val="0"/>
        <w:adjustRightInd w:val="0"/>
        <w:spacing w:before="40" w:after="40" w:line="360" w:lineRule="auto"/>
        <w:ind w:left="0" w:firstLine="0"/>
        <w:jc w:val="both"/>
        <w:rPr>
          <w:rFonts w:asciiTheme="minorHAnsi" w:hAnsiTheme="minorHAnsi" w:cs="Arial"/>
          <w:sz w:val="26"/>
          <w:szCs w:val="26"/>
        </w:rPr>
      </w:pPr>
      <w:r w:rsidRPr="00047633">
        <w:rPr>
          <w:rFonts w:asciiTheme="minorHAnsi" w:hAnsiTheme="minorHAnsi" w:cs="Arial"/>
          <w:sz w:val="26"/>
          <w:szCs w:val="26"/>
        </w:rPr>
        <w:t>Tenga por presentada esta declaración en legal tiempo y forma</w:t>
      </w:r>
    </w:p>
    <w:p w:rsidR="00CA3F8F" w:rsidRPr="00047633" w:rsidRDefault="00CA3F8F" w:rsidP="00547C24">
      <w:pPr>
        <w:widowControl w:val="0"/>
        <w:numPr>
          <w:ilvl w:val="0"/>
          <w:numId w:val="16"/>
        </w:numPr>
        <w:autoSpaceDE w:val="0"/>
        <w:autoSpaceDN w:val="0"/>
        <w:adjustRightInd w:val="0"/>
        <w:spacing w:before="40" w:after="40" w:line="360" w:lineRule="auto"/>
        <w:ind w:left="0" w:firstLine="0"/>
        <w:jc w:val="both"/>
        <w:rPr>
          <w:rFonts w:asciiTheme="minorHAnsi" w:hAnsiTheme="minorHAnsi" w:cs="Arial"/>
          <w:sz w:val="26"/>
          <w:szCs w:val="26"/>
        </w:rPr>
      </w:pPr>
      <w:r w:rsidRPr="00047633">
        <w:rPr>
          <w:rFonts w:asciiTheme="minorHAnsi" w:hAnsiTheme="minorHAnsi" w:cs="Arial"/>
          <w:sz w:val="26"/>
          <w:szCs w:val="26"/>
        </w:rPr>
        <w:t xml:space="preserve">Tenga por ofrecida la prueba </w:t>
      </w:r>
    </w:p>
    <w:p w:rsidR="00E71893" w:rsidRPr="00047633" w:rsidRDefault="00E71893" w:rsidP="00E71893">
      <w:pPr>
        <w:widowControl w:val="0"/>
        <w:autoSpaceDE w:val="0"/>
        <w:autoSpaceDN w:val="0"/>
        <w:adjustRightInd w:val="0"/>
        <w:spacing w:before="40" w:after="40" w:line="360" w:lineRule="auto"/>
        <w:jc w:val="both"/>
        <w:rPr>
          <w:rFonts w:asciiTheme="minorHAnsi" w:hAnsiTheme="minorHAnsi" w:cs="Arial"/>
          <w:sz w:val="26"/>
          <w:szCs w:val="26"/>
        </w:rPr>
      </w:pPr>
    </w:p>
    <w:p w:rsidR="00CA3F8F" w:rsidRPr="00047633" w:rsidRDefault="00CA3F8F" w:rsidP="00547C24">
      <w:pPr>
        <w:widowControl w:val="0"/>
        <w:numPr>
          <w:ilvl w:val="0"/>
          <w:numId w:val="16"/>
        </w:numPr>
        <w:autoSpaceDE w:val="0"/>
        <w:autoSpaceDN w:val="0"/>
        <w:adjustRightInd w:val="0"/>
        <w:spacing w:before="40" w:after="40" w:line="360" w:lineRule="auto"/>
        <w:ind w:left="0" w:firstLine="0"/>
        <w:jc w:val="both"/>
        <w:rPr>
          <w:rFonts w:asciiTheme="minorHAnsi" w:hAnsiTheme="minorHAnsi" w:cs="Arial"/>
          <w:sz w:val="26"/>
          <w:szCs w:val="26"/>
        </w:rPr>
      </w:pPr>
      <w:r w:rsidRPr="00047633">
        <w:rPr>
          <w:rFonts w:asciiTheme="minorHAnsi" w:hAnsiTheme="minorHAnsi" w:cs="Arial"/>
          <w:sz w:val="26"/>
          <w:szCs w:val="26"/>
        </w:rPr>
        <w:t>Tenga por efectuada la reserva de ocurrir ante la Excelentísima Cámara Nacional de Casación Penal y la Corte Suprema de Justicia de la Nación</w:t>
      </w:r>
    </w:p>
    <w:p w:rsidR="00E71893" w:rsidRPr="00047633" w:rsidRDefault="00E71893" w:rsidP="00E71893">
      <w:pPr>
        <w:widowControl w:val="0"/>
        <w:autoSpaceDE w:val="0"/>
        <w:autoSpaceDN w:val="0"/>
        <w:adjustRightInd w:val="0"/>
        <w:spacing w:before="40" w:after="40" w:line="360" w:lineRule="auto"/>
        <w:jc w:val="both"/>
        <w:rPr>
          <w:rFonts w:asciiTheme="minorHAnsi" w:hAnsiTheme="minorHAnsi" w:cs="Arial"/>
          <w:sz w:val="26"/>
          <w:szCs w:val="26"/>
        </w:rPr>
      </w:pPr>
    </w:p>
    <w:p w:rsidR="00CA3F8F" w:rsidRPr="00047633" w:rsidRDefault="00DA085E" w:rsidP="00547C24">
      <w:pPr>
        <w:widowControl w:val="0"/>
        <w:numPr>
          <w:ilvl w:val="0"/>
          <w:numId w:val="16"/>
        </w:numPr>
        <w:autoSpaceDE w:val="0"/>
        <w:autoSpaceDN w:val="0"/>
        <w:adjustRightInd w:val="0"/>
        <w:spacing w:before="40" w:after="40" w:line="360" w:lineRule="auto"/>
        <w:ind w:left="0" w:firstLine="0"/>
        <w:jc w:val="both"/>
        <w:rPr>
          <w:rFonts w:asciiTheme="minorHAnsi" w:hAnsiTheme="minorHAnsi" w:cs="Arial"/>
          <w:sz w:val="26"/>
          <w:szCs w:val="26"/>
        </w:rPr>
      </w:pPr>
      <w:r w:rsidRPr="00047633">
        <w:rPr>
          <w:rFonts w:asciiTheme="minorHAnsi" w:hAnsiTheme="minorHAnsi" w:cs="Arial"/>
          <w:sz w:val="26"/>
          <w:szCs w:val="26"/>
        </w:rPr>
        <w:t>Oportunamente,</w:t>
      </w:r>
      <w:r w:rsidR="0007771F" w:rsidRPr="00047633">
        <w:rPr>
          <w:rFonts w:asciiTheme="minorHAnsi" w:hAnsiTheme="minorHAnsi" w:cs="Arial"/>
          <w:sz w:val="26"/>
          <w:szCs w:val="26"/>
        </w:rPr>
        <w:t xml:space="preserve"> me sobresea </w:t>
      </w:r>
      <w:r w:rsidR="00CA3F8F" w:rsidRPr="00047633">
        <w:rPr>
          <w:rFonts w:asciiTheme="minorHAnsi" w:hAnsiTheme="minorHAnsi" w:cs="Arial"/>
          <w:sz w:val="26"/>
          <w:szCs w:val="26"/>
        </w:rPr>
        <w:t>conforme las prescripciones del art. 336 incisos 3 y/o 4 del CPPN,  declarando que la formación del presente proceso no ha afectado el buen nombre y honor del que hubiere gozado.</w:t>
      </w:r>
    </w:p>
    <w:p w:rsidR="00E71893" w:rsidRPr="00047633" w:rsidRDefault="00E71893" w:rsidP="00E71893">
      <w:pPr>
        <w:widowControl w:val="0"/>
        <w:autoSpaceDE w:val="0"/>
        <w:autoSpaceDN w:val="0"/>
        <w:adjustRightInd w:val="0"/>
        <w:spacing w:before="40" w:after="40" w:line="360" w:lineRule="auto"/>
        <w:jc w:val="both"/>
        <w:rPr>
          <w:rFonts w:asciiTheme="minorHAnsi" w:hAnsiTheme="minorHAnsi" w:cs="Arial"/>
          <w:sz w:val="26"/>
          <w:szCs w:val="26"/>
        </w:rPr>
      </w:pPr>
    </w:p>
    <w:p w:rsidR="00E71893" w:rsidRPr="00047633" w:rsidRDefault="00E71893" w:rsidP="00E71893">
      <w:pPr>
        <w:widowControl w:val="0"/>
        <w:autoSpaceDE w:val="0"/>
        <w:autoSpaceDN w:val="0"/>
        <w:adjustRightInd w:val="0"/>
        <w:spacing w:before="40" w:after="40" w:line="360" w:lineRule="auto"/>
        <w:jc w:val="both"/>
        <w:rPr>
          <w:rFonts w:asciiTheme="minorHAnsi" w:hAnsiTheme="minorHAnsi" w:cs="Arial"/>
          <w:sz w:val="26"/>
          <w:szCs w:val="26"/>
        </w:rPr>
      </w:pPr>
    </w:p>
    <w:p w:rsidR="00E71893" w:rsidRPr="00047633" w:rsidRDefault="00E71893" w:rsidP="00E71893">
      <w:pPr>
        <w:widowControl w:val="0"/>
        <w:autoSpaceDE w:val="0"/>
        <w:autoSpaceDN w:val="0"/>
        <w:adjustRightInd w:val="0"/>
        <w:spacing w:before="40" w:after="40" w:line="360" w:lineRule="auto"/>
        <w:jc w:val="both"/>
        <w:rPr>
          <w:rFonts w:asciiTheme="minorHAnsi" w:hAnsiTheme="minorHAnsi" w:cs="Arial"/>
          <w:sz w:val="26"/>
          <w:szCs w:val="26"/>
        </w:rPr>
      </w:pPr>
    </w:p>
    <w:p w:rsidR="00356C32" w:rsidRPr="00047633" w:rsidRDefault="00356C32" w:rsidP="00547C24">
      <w:pPr>
        <w:widowControl w:val="0"/>
        <w:autoSpaceDE w:val="0"/>
        <w:autoSpaceDN w:val="0"/>
        <w:adjustRightInd w:val="0"/>
        <w:spacing w:before="40" w:after="40" w:line="360" w:lineRule="auto"/>
        <w:jc w:val="right"/>
        <w:rPr>
          <w:rFonts w:asciiTheme="minorHAnsi" w:hAnsiTheme="minorHAnsi" w:cs="Arial"/>
          <w:b/>
          <w:sz w:val="26"/>
          <w:szCs w:val="26"/>
        </w:rPr>
      </w:pPr>
    </w:p>
    <w:p w:rsidR="00CA3F8F" w:rsidRPr="00047633" w:rsidRDefault="00CA3F8F" w:rsidP="00547C24">
      <w:pPr>
        <w:widowControl w:val="0"/>
        <w:autoSpaceDE w:val="0"/>
        <w:autoSpaceDN w:val="0"/>
        <w:adjustRightInd w:val="0"/>
        <w:spacing w:before="40" w:after="40" w:line="360" w:lineRule="auto"/>
        <w:jc w:val="right"/>
        <w:rPr>
          <w:rFonts w:asciiTheme="minorHAnsi" w:hAnsiTheme="minorHAnsi" w:cs="Arial"/>
          <w:b/>
          <w:sz w:val="26"/>
          <w:szCs w:val="26"/>
        </w:rPr>
      </w:pPr>
      <w:r w:rsidRPr="00047633">
        <w:rPr>
          <w:rFonts w:asciiTheme="minorHAnsi" w:hAnsiTheme="minorHAnsi" w:cs="Arial"/>
          <w:b/>
          <w:sz w:val="26"/>
          <w:szCs w:val="26"/>
        </w:rPr>
        <w:t>Proveer de conformidad</w:t>
      </w:r>
    </w:p>
    <w:p w:rsidR="00CA3F8F" w:rsidRPr="00047633" w:rsidRDefault="00CA3F8F" w:rsidP="00547C24">
      <w:pPr>
        <w:widowControl w:val="0"/>
        <w:autoSpaceDE w:val="0"/>
        <w:autoSpaceDN w:val="0"/>
        <w:adjustRightInd w:val="0"/>
        <w:spacing w:before="40" w:after="40" w:line="360" w:lineRule="auto"/>
        <w:jc w:val="right"/>
        <w:rPr>
          <w:rFonts w:asciiTheme="minorHAnsi" w:hAnsiTheme="minorHAnsi" w:cs="Arial"/>
          <w:sz w:val="26"/>
          <w:szCs w:val="26"/>
        </w:rPr>
      </w:pPr>
      <w:r w:rsidRPr="00047633">
        <w:rPr>
          <w:rFonts w:asciiTheme="minorHAnsi" w:hAnsiTheme="minorHAnsi" w:cs="Arial"/>
          <w:b/>
          <w:sz w:val="26"/>
          <w:szCs w:val="26"/>
        </w:rPr>
        <w:t>SERA JUSTICA</w:t>
      </w:r>
    </w:p>
    <w:sectPr w:rsidR="00CA3F8F" w:rsidRPr="00047633" w:rsidSect="002C1D4E">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287" w:rsidRDefault="00197287" w:rsidP="000472F6">
      <w:r>
        <w:separator/>
      </w:r>
    </w:p>
  </w:endnote>
  <w:endnote w:type="continuationSeparator" w:id="1">
    <w:p w:rsidR="00197287" w:rsidRDefault="00197287" w:rsidP="000472F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AE5" w:rsidRDefault="0019592F" w:rsidP="00547C24">
    <w:pPr>
      <w:pStyle w:val="Piedepgina"/>
      <w:framePr w:wrap="around" w:vAnchor="text" w:hAnchor="margin" w:xAlign="right" w:y="1"/>
      <w:rPr>
        <w:rStyle w:val="Nmerodepgina"/>
      </w:rPr>
    </w:pPr>
    <w:r>
      <w:rPr>
        <w:rStyle w:val="Nmerodepgina"/>
      </w:rPr>
      <w:fldChar w:fldCharType="begin"/>
    </w:r>
    <w:r w:rsidR="00307AE5">
      <w:rPr>
        <w:rStyle w:val="Nmerodepgina"/>
      </w:rPr>
      <w:instrText xml:space="preserve">PAGE  </w:instrText>
    </w:r>
    <w:r>
      <w:rPr>
        <w:rStyle w:val="Nmerodepgina"/>
      </w:rPr>
      <w:fldChar w:fldCharType="end"/>
    </w:r>
  </w:p>
  <w:p w:rsidR="00307AE5" w:rsidRDefault="00307AE5" w:rsidP="00547C2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AE5" w:rsidRDefault="0019592F" w:rsidP="00547C24">
    <w:pPr>
      <w:pStyle w:val="Piedepgina"/>
      <w:framePr w:wrap="around" w:vAnchor="text" w:hAnchor="margin" w:xAlign="right" w:y="1"/>
      <w:rPr>
        <w:rStyle w:val="Nmerodepgina"/>
      </w:rPr>
    </w:pPr>
    <w:r>
      <w:rPr>
        <w:rStyle w:val="Nmerodepgina"/>
      </w:rPr>
      <w:fldChar w:fldCharType="begin"/>
    </w:r>
    <w:r w:rsidR="00307AE5">
      <w:rPr>
        <w:rStyle w:val="Nmerodepgina"/>
      </w:rPr>
      <w:instrText xml:space="preserve">PAGE  </w:instrText>
    </w:r>
    <w:r>
      <w:rPr>
        <w:rStyle w:val="Nmerodepgina"/>
      </w:rPr>
      <w:fldChar w:fldCharType="separate"/>
    </w:r>
    <w:r w:rsidR="00197287">
      <w:rPr>
        <w:rStyle w:val="Nmerodepgina"/>
        <w:noProof/>
      </w:rPr>
      <w:t>1</w:t>
    </w:r>
    <w:r>
      <w:rPr>
        <w:rStyle w:val="Nmerodepgina"/>
      </w:rPr>
      <w:fldChar w:fldCharType="end"/>
    </w:r>
  </w:p>
  <w:p w:rsidR="00307AE5" w:rsidRDefault="00307AE5" w:rsidP="00547C24">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287" w:rsidRDefault="00197287" w:rsidP="000472F6">
      <w:r>
        <w:separator/>
      </w:r>
    </w:p>
  </w:footnote>
  <w:footnote w:type="continuationSeparator" w:id="1">
    <w:p w:rsidR="00197287" w:rsidRDefault="00197287" w:rsidP="000472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0377"/>
    <w:multiLevelType w:val="singleLevel"/>
    <w:tmpl w:val="721610AA"/>
    <w:lvl w:ilvl="0">
      <w:start w:val="2"/>
      <w:numFmt w:val="decimal"/>
      <w:lvlText w:val="%1)"/>
      <w:legacy w:legacy="1" w:legacySpace="0" w:legacyIndent="360"/>
      <w:lvlJc w:val="left"/>
      <w:rPr>
        <w:rFonts w:ascii="Cambria" w:hAnsi="Cambria" w:hint="default"/>
      </w:rPr>
    </w:lvl>
  </w:abstractNum>
  <w:abstractNum w:abstractNumId="1">
    <w:nsid w:val="0C036F37"/>
    <w:multiLevelType w:val="singleLevel"/>
    <w:tmpl w:val="D6923AB6"/>
    <w:lvl w:ilvl="0">
      <w:start w:val="3"/>
      <w:numFmt w:val="lowerLetter"/>
      <w:lvlText w:val="%1."/>
      <w:legacy w:legacy="1" w:legacySpace="0" w:legacyIndent="360"/>
      <w:lvlJc w:val="left"/>
      <w:rPr>
        <w:rFonts w:ascii="Cambria" w:hAnsi="Cambria" w:hint="default"/>
      </w:rPr>
    </w:lvl>
  </w:abstractNum>
  <w:abstractNum w:abstractNumId="2">
    <w:nsid w:val="0EAA3465"/>
    <w:multiLevelType w:val="hybridMultilevel"/>
    <w:tmpl w:val="BE820E96"/>
    <w:lvl w:ilvl="0" w:tplc="FA7E3AB4">
      <w:start w:val="1"/>
      <w:numFmt w:val="lowerLetter"/>
      <w:lvlText w:val="%1)"/>
      <w:lvlJc w:val="left"/>
      <w:pPr>
        <w:tabs>
          <w:tab w:val="num" w:pos="1068"/>
        </w:tabs>
        <w:ind w:left="1068" w:hanging="360"/>
      </w:pPr>
      <w:rPr>
        <w:rFonts w:ascii="Cambria" w:eastAsia="Times New Roman" w:hAnsi="Cambria" w:cs="Cambria"/>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
    <w:nsid w:val="16B1319A"/>
    <w:multiLevelType w:val="hybridMultilevel"/>
    <w:tmpl w:val="9ED6F4F6"/>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7944353"/>
    <w:multiLevelType w:val="singleLevel"/>
    <w:tmpl w:val="F362870E"/>
    <w:lvl w:ilvl="0">
      <w:start w:val="1"/>
      <w:numFmt w:val="upperRoman"/>
      <w:lvlText w:val="%1."/>
      <w:legacy w:legacy="1" w:legacySpace="0" w:legacyIndent="360"/>
      <w:lvlJc w:val="left"/>
      <w:rPr>
        <w:rFonts w:ascii="Cambria" w:hAnsi="Cambria" w:hint="default"/>
      </w:rPr>
    </w:lvl>
  </w:abstractNum>
  <w:abstractNum w:abstractNumId="5">
    <w:nsid w:val="1A9917DB"/>
    <w:multiLevelType w:val="hybridMultilevel"/>
    <w:tmpl w:val="B06CA1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FD164C"/>
    <w:multiLevelType w:val="singleLevel"/>
    <w:tmpl w:val="4328A1B2"/>
    <w:lvl w:ilvl="0">
      <w:start w:val="4"/>
      <w:numFmt w:val="upperRoman"/>
      <w:lvlText w:val="%1."/>
      <w:legacy w:legacy="1" w:legacySpace="0" w:legacyIndent="360"/>
      <w:lvlJc w:val="left"/>
      <w:rPr>
        <w:rFonts w:ascii="Cambria" w:hAnsi="Cambria" w:hint="default"/>
      </w:rPr>
    </w:lvl>
  </w:abstractNum>
  <w:abstractNum w:abstractNumId="7">
    <w:nsid w:val="2B1621EC"/>
    <w:multiLevelType w:val="hybridMultilevel"/>
    <w:tmpl w:val="A6BE3DD6"/>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013148A"/>
    <w:multiLevelType w:val="singleLevel"/>
    <w:tmpl w:val="71BA89B0"/>
    <w:lvl w:ilvl="0">
      <w:start w:val="1"/>
      <w:numFmt w:val="lowerLetter"/>
      <w:lvlText w:val="%1."/>
      <w:legacy w:legacy="1" w:legacySpace="0" w:legacyIndent="360"/>
      <w:lvlJc w:val="left"/>
      <w:rPr>
        <w:rFonts w:ascii="Cambria" w:hAnsi="Cambria" w:hint="default"/>
      </w:rPr>
    </w:lvl>
  </w:abstractNum>
  <w:abstractNum w:abstractNumId="9">
    <w:nsid w:val="3069611D"/>
    <w:multiLevelType w:val="singleLevel"/>
    <w:tmpl w:val="D20A5D50"/>
    <w:lvl w:ilvl="0">
      <w:start w:val="6"/>
      <w:numFmt w:val="upperRoman"/>
      <w:lvlText w:val="%1."/>
      <w:legacy w:legacy="1" w:legacySpace="0" w:legacyIndent="360"/>
      <w:lvlJc w:val="left"/>
      <w:rPr>
        <w:rFonts w:ascii="Cambria" w:hAnsi="Cambria" w:hint="default"/>
      </w:rPr>
    </w:lvl>
  </w:abstractNum>
  <w:abstractNum w:abstractNumId="10">
    <w:nsid w:val="3C967804"/>
    <w:multiLevelType w:val="hybridMultilevel"/>
    <w:tmpl w:val="FD5A233C"/>
    <w:lvl w:ilvl="0" w:tplc="BC8E2DC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CE4D16"/>
    <w:multiLevelType w:val="singleLevel"/>
    <w:tmpl w:val="721610AA"/>
    <w:lvl w:ilvl="0">
      <w:start w:val="1"/>
      <w:numFmt w:val="decimal"/>
      <w:lvlText w:val="%1)"/>
      <w:legacy w:legacy="1" w:legacySpace="0" w:legacyIndent="360"/>
      <w:lvlJc w:val="left"/>
      <w:rPr>
        <w:rFonts w:ascii="Cambria" w:hAnsi="Cambria" w:hint="default"/>
      </w:rPr>
    </w:lvl>
  </w:abstractNum>
  <w:abstractNum w:abstractNumId="12">
    <w:nsid w:val="4D074298"/>
    <w:multiLevelType w:val="singleLevel"/>
    <w:tmpl w:val="16922348"/>
    <w:lvl w:ilvl="0">
      <w:start w:val="2"/>
      <w:numFmt w:val="upperRoman"/>
      <w:lvlText w:val="%1."/>
      <w:legacy w:legacy="1" w:legacySpace="0" w:legacyIndent="360"/>
      <w:lvlJc w:val="left"/>
      <w:rPr>
        <w:rFonts w:ascii="Cambria" w:hAnsi="Cambria" w:hint="default"/>
      </w:rPr>
    </w:lvl>
  </w:abstractNum>
  <w:abstractNum w:abstractNumId="13">
    <w:nsid w:val="52902D07"/>
    <w:multiLevelType w:val="singleLevel"/>
    <w:tmpl w:val="5B507796"/>
    <w:lvl w:ilvl="0">
      <w:start w:val="2"/>
      <w:numFmt w:val="lowerLetter"/>
      <w:lvlText w:val="%1."/>
      <w:legacy w:legacy="1" w:legacySpace="0" w:legacyIndent="360"/>
      <w:lvlJc w:val="left"/>
      <w:rPr>
        <w:rFonts w:ascii="Cambria" w:hAnsi="Cambria" w:hint="default"/>
      </w:rPr>
    </w:lvl>
  </w:abstractNum>
  <w:abstractNum w:abstractNumId="14">
    <w:nsid w:val="55A73F3C"/>
    <w:multiLevelType w:val="singleLevel"/>
    <w:tmpl w:val="56EE6970"/>
    <w:lvl w:ilvl="0">
      <w:start w:val="5"/>
      <w:numFmt w:val="upperRoman"/>
      <w:lvlText w:val="%1."/>
      <w:legacy w:legacy="1" w:legacySpace="0" w:legacyIndent="360"/>
      <w:lvlJc w:val="left"/>
      <w:rPr>
        <w:rFonts w:ascii="Cambria" w:hAnsi="Cambria" w:hint="default"/>
      </w:rPr>
    </w:lvl>
  </w:abstractNum>
  <w:abstractNum w:abstractNumId="15">
    <w:nsid w:val="5EC872ED"/>
    <w:multiLevelType w:val="singleLevel"/>
    <w:tmpl w:val="F362870E"/>
    <w:lvl w:ilvl="0">
      <w:start w:val="1"/>
      <w:numFmt w:val="upperRoman"/>
      <w:lvlText w:val="%1."/>
      <w:legacy w:legacy="1" w:legacySpace="0" w:legacyIndent="360"/>
      <w:lvlJc w:val="left"/>
      <w:rPr>
        <w:rFonts w:ascii="Cambria" w:hAnsi="Cambria" w:hint="default"/>
      </w:rPr>
    </w:lvl>
  </w:abstractNum>
  <w:abstractNum w:abstractNumId="16">
    <w:nsid w:val="60FA1320"/>
    <w:multiLevelType w:val="singleLevel"/>
    <w:tmpl w:val="721610AA"/>
    <w:lvl w:ilvl="0">
      <w:start w:val="1"/>
      <w:numFmt w:val="decimal"/>
      <w:lvlText w:val="%1)"/>
      <w:legacy w:legacy="1" w:legacySpace="0" w:legacyIndent="360"/>
      <w:lvlJc w:val="left"/>
      <w:rPr>
        <w:rFonts w:ascii="Cambria" w:hAnsi="Cambria" w:hint="default"/>
      </w:rPr>
    </w:lvl>
  </w:abstractNum>
  <w:abstractNum w:abstractNumId="17">
    <w:nsid w:val="6BB55192"/>
    <w:multiLevelType w:val="hybridMultilevel"/>
    <w:tmpl w:val="A5040272"/>
    <w:lvl w:ilvl="0" w:tplc="D9D0A23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D94BF8"/>
    <w:multiLevelType w:val="singleLevel"/>
    <w:tmpl w:val="721610AA"/>
    <w:lvl w:ilvl="0">
      <w:start w:val="1"/>
      <w:numFmt w:val="decimal"/>
      <w:lvlText w:val="%1)"/>
      <w:legacy w:legacy="1" w:legacySpace="0" w:legacyIndent="360"/>
      <w:lvlJc w:val="left"/>
      <w:rPr>
        <w:rFonts w:ascii="Cambria" w:hAnsi="Cambria" w:hint="default"/>
      </w:rPr>
    </w:lvl>
  </w:abstractNum>
  <w:abstractNum w:abstractNumId="19">
    <w:nsid w:val="72433766"/>
    <w:multiLevelType w:val="singleLevel"/>
    <w:tmpl w:val="E62CC15A"/>
    <w:lvl w:ilvl="0">
      <w:start w:val="3"/>
      <w:numFmt w:val="upperRoman"/>
      <w:lvlText w:val="%1."/>
      <w:legacy w:legacy="1" w:legacySpace="0" w:legacyIndent="360"/>
      <w:lvlJc w:val="left"/>
      <w:rPr>
        <w:rFonts w:ascii="Cambria" w:hAnsi="Cambria" w:hint="default"/>
      </w:rPr>
    </w:lvl>
  </w:abstractNum>
  <w:abstractNum w:abstractNumId="20">
    <w:nsid w:val="76323DD1"/>
    <w:multiLevelType w:val="hybridMultilevel"/>
    <w:tmpl w:val="E8EE8EA2"/>
    <w:lvl w:ilvl="0" w:tplc="B1A2085A">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D82367"/>
    <w:multiLevelType w:val="hybridMultilevel"/>
    <w:tmpl w:val="DC9E40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12"/>
  </w:num>
  <w:num w:numId="4">
    <w:abstractNumId w:val="19"/>
  </w:num>
  <w:num w:numId="5">
    <w:abstractNumId w:val="6"/>
  </w:num>
  <w:num w:numId="6">
    <w:abstractNumId w:val="14"/>
  </w:num>
  <w:num w:numId="7">
    <w:abstractNumId w:val="9"/>
  </w:num>
  <w:num w:numId="8">
    <w:abstractNumId w:val="8"/>
  </w:num>
  <w:num w:numId="9">
    <w:abstractNumId w:val="13"/>
  </w:num>
  <w:num w:numId="10">
    <w:abstractNumId w:val="1"/>
  </w:num>
  <w:num w:numId="11">
    <w:abstractNumId w:val="18"/>
  </w:num>
  <w:num w:numId="12">
    <w:abstractNumId w:val="18"/>
    <w:lvlOverride w:ilvl="0">
      <w:lvl w:ilvl="0">
        <w:start w:val="3"/>
        <w:numFmt w:val="decimal"/>
        <w:lvlText w:val="%1)"/>
        <w:legacy w:legacy="1" w:legacySpace="0" w:legacyIndent="360"/>
        <w:lvlJc w:val="left"/>
        <w:rPr>
          <w:rFonts w:ascii="Cambria" w:hAnsi="Cambria" w:hint="default"/>
        </w:rPr>
      </w:lvl>
    </w:lvlOverride>
  </w:num>
  <w:num w:numId="13">
    <w:abstractNumId w:val="16"/>
  </w:num>
  <w:num w:numId="14">
    <w:abstractNumId w:val="0"/>
  </w:num>
  <w:num w:numId="15">
    <w:abstractNumId w:val="11"/>
  </w:num>
  <w:num w:numId="16">
    <w:abstractNumId w:val="3"/>
  </w:num>
  <w:num w:numId="17">
    <w:abstractNumId w:val="2"/>
  </w:num>
  <w:num w:numId="18">
    <w:abstractNumId w:val="7"/>
  </w:num>
  <w:num w:numId="19">
    <w:abstractNumId w:val="21"/>
  </w:num>
  <w:num w:numId="20">
    <w:abstractNumId w:val="10"/>
  </w:num>
  <w:num w:numId="21">
    <w:abstractNumId w:val="5"/>
  </w:num>
  <w:num w:numId="22">
    <w:abstractNumId w:val="20"/>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425"/>
  <w:characterSpacingControl w:val="doNotCompress"/>
  <w:savePreviewPicture/>
  <w:footnotePr>
    <w:footnote w:id="0"/>
    <w:footnote w:id="1"/>
  </w:footnotePr>
  <w:endnotePr>
    <w:endnote w:id="0"/>
    <w:endnote w:id="1"/>
  </w:endnotePr>
  <w:compat>
    <w:useFELayout/>
  </w:compat>
  <w:rsids>
    <w:rsidRoot w:val="00CA3F8F"/>
    <w:rsid w:val="00003037"/>
    <w:rsid w:val="00017424"/>
    <w:rsid w:val="000321AC"/>
    <w:rsid w:val="000368BC"/>
    <w:rsid w:val="00037E40"/>
    <w:rsid w:val="0004470D"/>
    <w:rsid w:val="000472F6"/>
    <w:rsid w:val="00047633"/>
    <w:rsid w:val="00051468"/>
    <w:rsid w:val="0007771F"/>
    <w:rsid w:val="00085EFC"/>
    <w:rsid w:val="000A5015"/>
    <w:rsid w:val="000B5858"/>
    <w:rsid w:val="000C00EF"/>
    <w:rsid w:val="000D3316"/>
    <w:rsid w:val="000E2472"/>
    <w:rsid w:val="000E2504"/>
    <w:rsid w:val="000E55F2"/>
    <w:rsid w:val="00105F1B"/>
    <w:rsid w:val="00112D83"/>
    <w:rsid w:val="00116B63"/>
    <w:rsid w:val="00127555"/>
    <w:rsid w:val="001275F3"/>
    <w:rsid w:val="001576F9"/>
    <w:rsid w:val="00182E79"/>
    <w:rsid w:val="0019592F"/>
    <w:rsid w:val="0019660E"/>
    <w:rsid w:val="00197287"/>
    <w:rsid w:val="001A534C"/>
    <w:rsid w:val="001A7FE6"/>
    <w:rsid w:val="001D36A5"/>
    <w:rsid w:val="001E35E7"/>
    <w:rsid w:val="001E581B"/>
    <w:rsid w:val="001E5BFF"/>
    <w:rsid w:val="00211BD6"/>
    <w:rsid w:val="00212696"/>
    <w:rsid w:val="00246BC3"/>
    <w:rsid w:val="0024714A"/>
    <w:rsid w:val="00251AF7"/>
    <w:rsid w:val="002523EB"/>
    <w:rsid w:val="0025311F"/>
    <w:rsid w:val="002533F3"/>
    <w:rsid w:val="00256CD6"/>
    <w:rsid w:val="002573AD"/>
    <w:rsid w:val="00265772"/>
    <w:rsid w:val="00270FBD"/>
    <w:rsid w:val="00275465"/>
    <w:rsid w:val="002851E7"/>
    <w:rsid w:val="0029098B"/>
    <w:rsid w:val="002941FE"/>
    <w:rsid w:val="00295068"/>
    <w:rsid w:val="002A0EBF"/>
    <w:rsid w:val="002B26EE"/>
    <w:rsid w:val="002C1D4E"/>
    <w:rsid w:val="002D3FEB"/>
    <w:rsid w:val="00304F1A"/>
    <w:rsid w:val="00307AE5"/>
    <w:rsid w:val="00316CEB"/>
    <w:rsid w:val="00317890"/>
    <w:rsid w:val="00320B19"/>
    <w:rsid w:val="0033501F"/>
    <w:rsid w:val="003466AC"/>
    <w:rsid w:val="00356C32"/>
    <w:rsid w:val="00361DA8"/>
    <w:rsid w:val="00363335"/>
    <w:rsid w:val="003746EA"/>
    <w:rsid w:val="0038029E"/>
    <w:rsid w:val="003A047D"/>
    <w:rsid w:val="003A39B1"/>
    <w:rsid w:val="003A527C"/>
    <w:rsid w:val="003C4D06"/>
    <w:rsid w:val="003D01BD"/>
    <w:rsid w:val="003F6CC5"/>
    <w:rsid w:val="00415E63"/>
    <w:rsid w:val="00427AE4"/>
    <w:rsid w:val="0044351D"/>
    <w:rsid w:val="00453E59"/>
    <w:rsid w:val="004A0EED"/>
    <w:rsid w:val="004A2B58"/>
    <w:rsid w:val="004A60C1"/>
    <w:rsid w:val="004A717F"/>
    <w:rsid w:val="004B7F0C"/>
    <w:rsid w:val="004C1577"/>
    <w:rsid w:val="004D69C6"/>
    <w:rsid w:val="005266C7"/>
    <w:rsid w:val="0053232D"/>
    <w:rsid w:val="00547C24"/>
    <w:rsid w:val="005861F9"/>
    <w:rsid w:val="005A26EA"/>
    <w:rsid w:val="005B14A0"/>
    <w:rsid w:val="005F2F28"/>
    <w:rsid w:val="00623E2E"/>
    <w:rsid w:val="0062420C"/>
    <w:rsid w:val="0064331D"/>
    <w:rsid w:val="00650D33"/>
    <w:rsid w:val="0067189B"/>
    <w:rsid w:val="006939C9"/>
    <w:rsid w:val="00693FED"/>
    <w:rsid w:val="006A1DA7"/>
    <w:rsid w:val="006A20DE"/>
    <w:rsid w:val="006A2168"/>
    <w:rsid w:val="006B310B"/>
    <w:rsid w:val="006B45FB"/>
    <w:rsid w:val="006B7EF8"/>
    <w:rsid w:val="006E32ED"/>
    <w:rsid w:val="006F6288"/>
    <w:rsid w:val="00702557"/>
    <w:rsid w:val="00710220"/>
    <w:rsid w:val="007158FB"/>
    <w:rsid w:val="00723C28"/>
    <w:rsid w:val="00726718"/>
    <w:rsid w:val="00735203"/>
    <w:rsid w:val="00742FE4"/>
    <w:rsid w:val="00747DEB"/>
    <w:rsid w:val="00753401"/>
    <w:rsid w:val="00774DE5"/>
    <w:rsid w:val="007855BD"/>
    <w:rsid w:val="007946EA"/>
    <w:rsid w:val="007A493E"/>
    <w:rsid w:val="007A6FCF"/>
    <w:rsid w:val="007D7EE3"/>
    <w:rsid w:val="007D7FF1"/>
    <w:rsid w:val="007F1983"/>
    <w:rsid w:val="007F64E6"/>
    <w:rsid w:val="00803378"/>
    <w:rsid w:val="00815F60"/>
    <w:rsid w:val="00822209"/>
    <w:rsid w:val="00826BA0"/>
    <w:rsid w:val="008516AB"/>
    <w:rsid w:val="00861B73"/>
    <w:rsid w:val="00861C3B"/>
    <w:rsid w:val="00864496"/>
    <w:rsid w:val="00872075"/>
    <w:rsid w:val="00880F68"/>
    <w:rsid w:val="008816E3"/>
    <w:rsid w:val="00890450"/>
    <w:rsid w:val="00893345"/>
    <w:rsid w:val="008938E5"/>
    <w:rsid w:val="008A17C3"/>
    <w:rsid w:val="008A1F06"/>
    <w:rsid w:val="008A475D"/>
    <w:rsid w:val="008A5196"/>
    <w:rsid w:val="008C65E6"/>
    <w:rsid w:val="008E5D8D"/>
    <w:rsid w:val="008F16D2"/>
    <w:rsid w:val="008F5E6E"/>
    <w:rsid w:val="00920A69"/>
    <w:rsid w:val="00925F97"/>
    <w:rsid w:val="0093447B"/>
    <w:rsid w:val="00944E88"/>
    <w:rsid w:val="00945676"/>
    <w:rsid w:val="00957A2C"/>
    <w:rsid w:val="00977DF5"/>
    <w:rsid w:val="009822B4"/>
    <w:rsid w:val="00990C65"/>
    <w:rsid w:val="009953E4"/>
    <w:rsid w:val="009B23CB"/>
    <w:rsid w:val="009C3D14"/>
    <w:rsid w:val="009D1068"/>
    <w:rsid w:val="009D5E14"/>
    <w:rsid w:val="009F25AA"/>
    <w:rsid w:val="009F4E1D"/>
    <w:rsid w:val="00A1248E"/>
    <w:rsid w:val="00A52765"/>
    <w:rsid w:val="00A54E58"/>
    <w:rsid w:val="00A76EFF"/>
    <w:rsid w:val="00A951FE"/>
    <w:rsid w:val="00A9797D"/>
    <w:rsid w:val="00AD052A"/>
    <w:rsid w:val="00AD0F40"/>
    <w:rsid w:val="00B110AB"/>
    <w:rsid w:val="00B137E5"/>
    <w:rsid w:val="00B70BA8"/>
    <w:rsid w:val="00B85CD6"/>
    <w:rsid w:val="00BA1368"/>
    <w:rsid w:val="00BB1029"/>
    <w:rsid w:val="00BB1D57"/>
    <w:rsid w:val="00BB3813"/>
    <w:rsid w:val="00BC2416"/>
    <w:rsid w:val="00BC57DA"/>
    <w:rsid w:val="00BC6D92"/>
    <w:rsid w:val="00BE63C6"/>
    <w:rsid w:val="00BF7B8B"/>
    <w:rsid w:val="00C02FFA"/>
    <w:rsid w:val="00C20C57"/>
    <w:rsid w:val="00C20DA1"/>
    <w:rsid w:val="00C244FC"/>
    <w:rsid w:val="00C362E2"/>
    <w:rsid w:val="00C424AC"/>
    <w:rsid w:val="00C5390D"/>
    <w:rsid w:val="00C763D3"/>
    <w:rsid w:val="00C779F2"/>
    <w:rsid w:val="00CA111A"/>
    <w:rsid w:val="00CA3F8F"/>
    <w:rsid w:val="00CA5768"/>
    <w:rsid w:val="00CE4F24"/>
    <w:rsid w:val="00CE7DBE"/>
    <w:rsid w:val="00D03976"/>
    <w:rsid w:val="00D142ED"/>
    <w:rsid w:val="00D20887"/>
    <w:rsid w:val="00D224A6"/>
    <w:rsid w:val="00D23AC1"/>
    <w:rsid w:val="00D26F05"/>
    <w:rsid w:val="00D2769D"/>
    <w:rsid w:val="00D46234"/>
    <w:rsid w:val="00D5067E"/>
    <w:rsid w:val="00D513DC"/>
    <w:rsid w:val="00D548CF"/>
    <w:rsid w:val="00D56142"/>
    <w:rsid w:val="00D600C2"/>
    <w:rsid w:val="00D6264D"/>
    <w:rsid w:val="00D6545D"/>
    <w:rsid w:val="00D7659C"/>
    <w:rsid w:val="00D800D1"/>
    <w:rsid w:val="00D834C6"/>
    <w:rsid w:val="00D92232"/>
    <w:rsid w:val="00D95EAE"/>
    <w:rsid w:val="00DA085E"/>
    <w:rsid w:val="00DB4A96"/>
    <w:rsid w:val="00DD3318"/>
    <w:rsid w:val="00DD3849"/>
    <w:rsid w:val="00DD44EC"/>
    <w:rsid w:val="00DD7FDD"/>
    <w:rsid w:val="00E200F7"/>
    <w:rsid w:val="00E7181F"/>
    <w:rsid w:val="00E71893"/>
    <w:rsid w:val="00E7307D"/>
    <w:rsid w:val="00E75AB5"/>
    <w:rsid w:val="00E807D8"/>
    <w:rsid w:val="00E83B91"/>
    <w:rsid w:val="00E86611"/>
    <w:rsid w:val="00E901B9"/>
    <w:rsid w:val="00E975E2"/>
    <w:rsid w:val="00F35C96"/>
    <w:rsid w:val="00F41C33"/>
    <w:rsid w:val="00F548A0"/>
    <w:rsid w:val="00F64866"/>
    <w:rsid w:val="00FB13A7"/>
    <w:rsid w:val="00FD173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F8F"/>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A3F8F"/>
    <w:pPr>
      <w:spacing w:after="260" w:line="260" w:lineRule="atLeast"/>
    </w:pPr>
    <w:rPr>
      <w:sz w:val="22"/>
      <w:szCs w:val="20"/>
      <w:lang w:val="en-US" w:eastAsia="en-US"/>
    </w:rPr>
  </w:style>
  <w:style w:type="character" w:customStyle="1" w:styleId="TextoindependienteCar">
    <w:name w:val="Texto independiente Car"/>
    <w:basedOn w:val="Fuentedeprrafopredeter"/>
    <w:link w:val="Textoindependiente"/>
    <w:rsid w:val="00CA3F8F"/>
    <w:rPr>
      <w:rFonts w:ascii="Times New Roman" w:eastAsia="Times New Roman" w:hAnsi="Times New Roman" w:cs="Times New Roman"/>
      <w:sz w:val="22"/>
      <w:szCs w:val="20"/>
      <w:lang w:val="en-US"/>
    </w:rPr>
  </w:style>
  <w:style w:type="paragraph" w:styleId="Prrafodelista">
    <w:name w:val="List Paragraph"/>
    <w:basedOn w:val="Normal"/>
    <w:uiPriority w:val="34"/>
    <w:qFormat/>
    <w:rsid w:val="00B110AB"/>
    <w:pPr>
      <w:ind w:left="720"/>
      <w:contextualSpacing/>
    </w:pPr>
  </w:style>
  <w:style w:type="paragraph" w:styleId="Encabezado">
    <w:name w:val="header"/>
    <w:basedOn w:val="Normal"/>
    <w:link w:val="EncabezadoCar"/>
    <w:uiPriority w:val="99"/>
    <w:unhideWhenUsed/>
    <w:rsid w:val="000472F6"/>
    <w:pPr>
      <w:tabs>
        <w:tab w:val="center" w:pos="4153"/>
        <w:tab w:val="right" w:pos="8306"/>
      </w:tabs>
    </w:pPr>
  </w:style>
  <w:style w:type="character" w:customStyle="1" w:styleId="EncabezadoCar">
    <w:name w:val="Encabezado Car"/>
    <w:basedOn w:val="Fuentedeprrafopredeter"/>
    <w:link w:val="Encabezado"/>
    <w:uiPriority w:val="99"/>
    <w:rsid w:val="000472F6"/>
    <w:rPr>
      <w:rFonts w:ascii="Times New Roman" w:eastAsia="Times New Roman" w:hAnsi="Times New Roman" w:cs="Times New Roman"/>
      <w:lang w:val="es-ES" w:eastAsia="es-ES"/>
    </w:rPr>
  </w:style>
  <w:style w:type="paragraph" w:styleId="Piedepgina">
    <w:name w:val="footer"/>
    <w:basedOn w:val="Normal"/>
    <w:link w:val="PiedepginaCar"/>
    <w:uiPriority w:val="99"/>
    <w:unhideWhenUsed/>
    <w:rsid w:val="000472F6"/>
    <w:pPr>
      <w:tabs>
        <w:tab w:val="center" w:pos="4153"/>
        <w:tab w:val="right" w:pos="8306"/>
      </w:tabs>
    </w:pPr>
  </w:style>
  <w:style w:type="character" w:customStyle="1" w:styleId="PiedepginaCar">
    <w:name w:val="Pie de página Car"/>
    <w:basedOn w:val="Fuentedeprrafopredeter"/>
    <w:link w:val="Piedepgina"/>
    <w:uiPriority w:val="99"/>
    <w:rsid w:val="000472F6"/>
    <w:rPr>
      <w:rFonts w:ascii="Times New Roman" w:eastAsia="Times New Roman" w:hAnsi="Times New Roman" w:cs="Times New Roman"/>
      <w:lang w:val="es-ES" w:eastAsia="es-ES"/>
    </w:rPr>
  </w:style>
  <w:style w:type="character" w:styleId="Nmerodepgina">
    <w:name w:val="page number"/>
    <w:basedOn w:val="Fuentedeprrafopredeter"/>
    <w:uiPriority w:val="99"/>
    <w:semiHidden/>
    <w:unhideWhenUsed/>
    <w:rsid w:val="00547C2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F8F"/>
    <w:rPr>
      <w:rFonts w:ascii="Times New Roman" w:eastAsia="Times New Roman" w:hAnsi="Times New Roman" w:cs="Times New Roman"/>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A3F8F"/>
    <w:pPr>
      <w:spacing w:after="260" w:line="260" w:lineRule="atLeast"/>
    </w:pPr>
    <w:rPr>
      <w:sz w:val="22"/>
      <w:szCs w:val="20"/>
      <w:lang w:val="en-US" w:eastAsia="en-US"/>
    </w:rPr>
  </w:style>
  <w:style w:type="character" w:customStyle="1" w:styleId="BodyTextChar">
    <w:name w:val="Body Text Char"/>
    <w:basedOn w:val="DefaultParagraphFont"/>
    <w:link w:val="BodyText"/>
    <w:rsid w:val="00CA3F8F"/>
    <w:rPr>
      <w:rFonts w:ascii="Times New Roman" w:eastAsia="Times New Roman" w:hAnsi="Times New Roman" w:cs="Times New Roman"/>
      <w:sz w:val="22"/>
      <w:szCs w:val="20"/>
      <w:lang w:val="en-US"/>
    </w:rPr>
  </w:style>
  <w:style w:type="paragraph" w:styleId="ListParagraph">
    <w:name w:val="List Paragraph"/>
    <w:basedOn w:val="Normal"/>
    <w:uiPriority w:val="34"/>
    <w:qFormat/>
    <w:rsid w:val="00B110AB"/>
    <w:pPr>
      <w:ind w:left="720"/>
      <w:contextualSpacing/>
    </w:pPr>
  </w:style>
  <w:style w:type="paragraph" w:styleId="Header">
    <w:name w:val="header"/>
    <w:basedOn w:val="Normal"/>
    <w:link w:val="HeaderChar"/>
    <w:uiPriority w:val="99"/>
    <w:unhideWhenUsed/>
    <w:rsid w:val="000472F6"/>
    <w:pPr>
      <w:tabs>
        <w:tab w:val="center" w:pos="4153"/>
        <w:tab w:val="right" w:pos="8306"/>
      </w:tabs>
    </w:pPr>
  </w:style>
  <w:style w:type="character" w:customStyle="1" w:styleId="HeaderChar">
    <w:name w:val="Header Char"/>
    <w:basedOn w:val="DefaultParagraphFont"/>
    <w:link w:val="Header"/>
    <w:uiPriority w:val="99"/>
    <w:rsid w:val="000472F6"/>
    <w:rPr>
      <w:rFonts w:ascii="Times New Roman" w:eastAsia="Times New Roman" w:hAnsi="Times New Roman" w:cs="Times New Roman"/>
      <w:lang w:val="es-ES" w:eastAsia="es-ES"/>
    </w:rPr>
  </w:style>
  <w:style w:type="paragraph" w:styleId="Footer">
    <w:name w:val="footer"/>
    <w:basedOn w:val="Normal"/>
    <w:link w:val="FooterChar"/>
    <w:uiPriority w:val="99"/>
    <w:unhideWhenUsed/>
    <w:rsid w:val="000472F6"/>
    <w:pPr>
      <w:tabs>
        <w:tab w:val="center" w:pos="4153"/>
        <w:tab w:val="right" w:pos="8306"/>
      </w:tabs>
    </w:pPr>
  </w:style>
  <w:style w:type="character" w:customStyle="1" w:styleId="FooterChar">
    <w:name w:val="Footer Char"/>
    <w:basedOn w:val="DefaultParagraphFont"/>
    <w:link w:val="Footer"/>
    <w:uiPriority w:val="99"/>
    <w:rsid w:val="000472F6"/>
    <w:rPr>
      <w:rFonts w:ascii="Times New Roman" w:eastAsia="Times New Roman" w:hAnsi="Times New Roman" w:cs="Times New Roman"/>
      <w:lang w:val="es-ES" w:eastAsia="es-ES"/>
    </w:rPr>
  </w:style>
  <w:style w:type="character" w:styleId="PageNumber">
    <w:name w:val="page number"/>
    <w:basedOn w:val="DefaultParagraphFont"/>
    <w:uiPriority w:val="99"/>
    <w:semiHidden/>
    <w:unhideWhenUsed/>
    <w:rsid w:val="00547C24"/>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3744</Words>
  <Characters>20594</Characters>
  <Application>Microsoft Office Word</Application>
  <DocSecurity>0</DocSecurity>
  <Lines>171</Lines>
  <Paragraphs>48</Paragraphs>
  <ScaleCrop>false</ScaleCrop>
  <Company/>
  <LinksUpToDate>false</LinksUpToDate>
  <CharactersWithSpaces>24290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Mag</dc:creator>
  <cp:keywords/>
  <dc:description/>
  <cp:lastModifiedBy>Wolf</cp:lastModifiedBy>
  <cp:revision>2</cp:revision>
  <dcterms:created xsi:type="dcterms:W3CDTF">2014-07-23T15:14:00Z</dcterms:created>
  <dcterms:modified xsi:type="dcterms:W3CDTF">2014-07-23T15:14:00Z</dcterms:modified>
</cp:coreProperties>
</file>